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475B6" w14:textId="76187BBF" w:rsidR="00591C2F" w:rsidRPr="008C3B49" w:rsidRDefault="00591C2F" w:rsidP="00591C2F">
      <w:pPr>
        <w:ind w:left="4536"/>
        <w:jc w:val="center"/>
        <w:rPr>
          <w:b/>
          <w:sz w:val="26"/>
          <w:szCs w:val="26"/>
        </w:rPr>
      </w:pPr>
      <w:r>
        <w:rPr>
          <w:b/>
          <w:sz w:val="26"/>
          <w:szCs w:val="26"/>
        </w:rPr>
        <w:t>Приложение № 1</w:t>
      </w:r>
    </w:p>
    <w:p w14:paraId="21E4816A" w14:textId="77777777" w:rsidR="00591C2F" w:rsidRPr="008C3B49" w:rsidRDefault="00591C2F" w:rsidP="00591C2F">
      <w:pPr>
        <w:ind w:left="4536"/>
        <w:jc w:val="center"/>
        <w:rPr>
          <w:b/>
          <w:sz w:val="26"/>
          <w:szCs w:val="26"/>
        </w:rPr>
      </w:pPr>
      <w:r w:rsidRPr="008C3B49">
        <w:rPr>
          <w:b/>
          <w:sz w:val="26"/>
          <w:szCs w:val="26"/>
        </w:rPr>
        <w:t xml:space="preserve">к </w:t>
      </w:r>
      <w:r>
        <w:rPr>
          <w:b/>
          <w:sz w:val="26"/>
          <w:szCs w:val="26"/>
        </w:rPr>
        <w:t>приказу</w:t>
      </w:r>
      <w:r w:rsidRPr="008C3B49">
        <w:rPr>
          <w:b/>
          <w:sz w:val="26"/>
          <w:szCs w:val="26"/>
        </w:rPr>
        <w:t xml:space="preserve"> управления</w:t>
      </w:r>
    </w:p>
    <w:p w14:paraId="56457F1F" w14:textId="77777777" w:rsidR="00591C2F" w:rsidRPr="008C3B49" w:rsidRDefault="00591C2F" w:rsidP="00591C2F">
      <w:pPr>
        <w:ind w:left="4536"/>
        <w:jc w:val="center"/>
        <w:rPr>
          <w:b/>
          <w:sz w:val="26"/>
          <w:szCs w:val="26"/>
        </w:rPr>
      </w:pPr>
      <w:r w:rsidRPr="008C3B49">
        <w:rPr>
          <w:b/>
          <w:sz w:val="26"/>
          <w:szCs w:val="26"/>
        </w:rPr>
        <w:t>архитектуры и градостроительства</w:t>
      </w:r>
    </w:p>
    <w:p w14:paraId="432AAA45" w14:textId="77777777" w:rsidR="00591C2F" w:rsidRPr="008C3B49" w:rsidRDefault="00591C2F" w:rsidP="00591C2F">
      <w:pPr>
        <w:ind w:left="4536"/>
        <w:jc w:val="center"/>
        <w:rPr>
          <w:b/>
          <w:sz w:val="26"/>
          <w:szCs w:val="26"/>
        </w:rPr>
      </w:pPr>
      <w:r w:rsidRPr="008C3B49">
        <w:rPr>
          <w:b/>
          <w:sz w:val="26"/>
          <w:szCs w:val="26"/>
        </w:rPr>
        <w:t>Белгородской области</w:t>
      </w:r>
    </w:p>
    <w:p w14:paraId="56D2E305" w14:textId="77777777" w:rsidR="00591C2F" w:rsidRPr="00E40D96" w:rsidRDefault="00591C2F" w:rsidP="00591C2F">
      <w:pPr>
        <w:ind w:left="4536"/>
        <w:jc w:val="center"/>
        <w:rPr>
          <w:b/>
          <w:sz w:val="26"/>
          <w:szCs w:val="26"/>
        </w:rPr>
      </w:pPr>
      <w:r w:rsidRPr="008C3B49">
        <w:rPr>
          <w:b/>
          <w:sz w:val="26"/>
          <w:szCs w:val="26"/>
        </w:rPr>
        <w:t xml:space="preserve">от </w:t>
      </w:r>
      <w:r>
        <w:rPr>
          <w:b/>
          <w:sz w:val="26"/>
          <w:szCs w:val="26"/>
        </w:rPr>
        <w:t>___________2024 г. № _____</w:t>
      </w:r>
    </w:p>
    <w:p w14:paraId="735C1B5E" w14:textId="77777777" w:rsidR="00591C2F" w:rsidRPr="00075F2D" w:rsidRDefault="00591C2F" w:rsidP="00591C2F">
      <w:pPr>
        <w:jc w:val="center"/>
        <w:rPr>
          <w:rFonts w:ascii="PT Astra Serif" w:hAnsi="PT Astra Serif"/>
          <w:sz w:val="26"/>
          <w:szCs w:val="26"/>
        </w:rPr>
      </w:pPr>
    </w:p>
    <w:p w14:paraId="22CA4E2C" w14:textId="4029FC18" w:rsidR="008F77FF" w:rsidRPr="00F6326E" w:rsidRDefault="008F77FF">
      <w:pPr>
        <w:jc w:val="center"/>
        <w:rPr>
          <w:rFonts w:ascii="PT Astra Serif" w:hAnsi="PT Astra Serif"/>
          <w:sz w:val="26"/>
          <w:szCs w:val="26"/>
        </w:rPr>
      </w:pPr>
    </w:p>
    <w:p w14:paraId="22CA4E2D" w14:textId="77777777" w:rsidR="008F77FF" w:rsidRPr="00F6326E" w:rsidRDefault="008F77FF">
      <w:pPr>
        <w:jc w:val="center"/>
        <w:rPr>
          <w:rFonts w:ascii="PT Astra Serif" w:hAnsi="PT Astra Serif"/>
          <w:sz w:val="26"/>
          <w:szCs w:val="26"/>
        </w:rPr>
      </w:pPr>
    </w:p>
    <w:p w14:paraId="22CA4E2E" w14:textId="77777777" w:rsidR="008F77FF" w:rsidRPr="00F6326E" w:rsidRDefault="008F77FF">
      <w:pPr>
        <w:jc w:val="center"/>
        <w:rPr>
          <w:rFonts w:ascii="PT Astra Serif" w:hAnsi="PT Astra Serif"/>
          <w:sz w:val="26"/>
          <w:szCs w:val="26"/>
        </w:rPr>
      </w:pPr>
    </w:p>
    <w:p w14:paraId="22CA4E2F" w14:textId="77777777" w:rsidR="008F77FF" w:rsidRPr="00F6326E" w:rsidRDefault="008F77FF">
      <w:pPr>
        <w:jc w:val="center"/>
        <w:rPr>
          <w:rFonts w:ascii="PT Astra Serif" w:hAnsi="PT Astra Serif"/>
          <w:sz w:val="26"/>
          <w:szCs w:val="26"/>
        </w:rPr>
      </w:pPr>
    </w:p>
    <w:p w14:paraId="22CA4E30" w14:textId="77777777" w:rsidR="008F77FF" w:rsidRPr="00F6326E" w:rsidRDefault="008F77FF">
      <w:pPr>
        <w:jc w:val="center"/>
        <w:rPr>
          <w:rFonts w:ascii="PT Astra Serif" w:hAnsi="PT Astra Serif"/>
          <w:sz w:val="26"/>
          <w:szCs w:val="26"/>
        </w:rPr>
      </w:pPr>
    </w:p>
    <w:p w14:paraId="22CA4E31" w14:textId="77777777" w:rsidR="008F77FF" w:rsidRPr="00F6326E" w:rsidRDefault="008F77FF">
      <w:pPr>
        <w:jc w:val="center"/>
        <w:rPr>
          <w:rFonts w:ascii="PT Astra Serif" w:hAnsi="PT Astra Serif"/>
          <w:sz w:val="26"/>
          <w:szCs w:val="26"/>
        </w:rPr>
      </w:pPr>
    </w:p>
    <w:p w14:paraId="22CA4E32" w14:textId="77777777" w:rsidR="008F77FF" w:rsidRPr="00F6326E" w:rsidRDefault="008F77FF">
      <w:pPr>
        <w:jc w:val="center"/>
        <w:rPr>
          <w:rFonts w:ascii="PT Astra Serif" w:hAnsi="PT Astra Serif"/>
          <w:sz w:val="26"/>
          <w:szCs w:val="26"/>
        </w:rPr>
      </w:pPr>
    </w:p>
    <w:p w14:paraId="22CA4E39" w14:textId="362C3C45" w:rsidR="008F77FF" w:rsidRPr="00F6326E" w:rsidRDefault="008F77FF">
      <w:pPr>
        <w:jc w:val="center"/>
        <w:rPr>
          <w:rFonts w:ascii="PT Astra Serif" w:hAnsi="PT Astra Serif"/>
          <w:sz w:val="26"/>
          <w:szCs w:val="26"/>
        </w:rPr>
      </w:pPr>
    </w:p>
    <w:p w14:paraId="5A10E501" w14:textId="552E2B35" w:rsidR="00CC3788" w:rsidRPr="00F6326E" w:rsidRDefault="00CC3788">
      <w:pPr>
        <w:jc w:val="center"/>
        <w:rPr>
          <w:rFonts w:ascii="PT Astra Serif" w:hAnsi="PT Astra Serif"/>
          <w:sz w:val="26"/>
          <w:szCs w:val="26"/>
        </w:rPr>
      </w:pPr>
    </w:p>
    <w:p w14:paraId="673C73E8" w14:textId="15377B74" w:rsidR="00CC3788" w:rsidRPr="00F6326E" w:rsidRDefault="00CC3788">
      <w:pPr>
        <w:jc w:val="center"/>
        <w:rPr>
          <w:rFonts w:ascii="PT Astra Serif" w:hAnsi="PT Astra Serif"/>
          <w:sz w:val="26"/>
          <w:szCs w:val="26"/>
        </w:rPr>
      </w:pPr>
    </w:p>
    <w:p w14:paraId="0C87C166" w14:textId="77777777" w:rsidR="00CC3788" w:rsidRPr="00F6326E" w:rsidRDefault="00CC3788">
      <w:pPr>
        <w:jc w:val="center"/>
        <w:rPr>
          <w:rFonts w:ascii="PT Astra Serif" w:hAnsi="PT Astra Serif"/>
          <w:sz w:val="26"/>
          <w:szCs w:val="26"/>
        </w:rPr>
      </w:pPr>
    </w:p>
    <w:p w14:paraId="22CA4E3A" w14:textId="77777777" w:rsidR="008F77FF" w:rsidRPr="00F6326E" w:rsidRDefault="008F77FF" w:rsidP="00C159F1">
      <w:pPr>
        <w:jc w:val="center"/>
        <w:rPr>
          <w:rFonts w:ascii="PT Astra Serif" w:hAnsi="PT Astra Serif"/>
          <w:sz w:val="26"/>
          <w:szCs w:val="26"/>
        </w:rPr>
      </w:pPr>
    </w:p>
    <w:p w14:paraId="58DB6F28" w14:textId="754433AF" w:rsidR="00C159F1" w:rsidRPr="00F6326E" w:rsidRDefault="00C159F1" w:rsidP="00591C2F">
      <w:pPr>
        <w:rPr>
          <w:rFonts w:ascii="PT Astra Serif" w:hAnsi="PT Astra Serif"/>
          <w:sz w:val="26"/>
          <w:szCs w:val="26"/>
        </w:rPr>
      </w:pPr>
    </w:p>
    <w:p w14:paraId="547FBED4" w14:textId="77777777" w:rsidR="00C159F1" w:rsidRPr="00F6326E" w:rsidRDefault="00C159F1">
      <w:pPr>
        <w:jc w:val="center"/>
        <w:rPr>
          <w:rFonts w:ascii="PT Astra Serif" w:hAnsi="PT Astra Serif"/>
          <w:sz w:val="26"/>
          <w:szCs w:val="26"/>
        </w:rPr>
      </w:pPr>
    </w:p>
    <w:p w14:paraId="22CA4E3F" w14:textId="77777777" w:rsidR="008F77FF" w:rsidRPr="00F6326E" w:rsidRDefault="008F77FF">
      <w:pPr>
        <w:jc w:val="center"/>
        <w:rPr>
          <w:rFonts w:ascii="PT Astra Serif" w:hAnsi="PT Astra Serif"/>
          <w:sz w:val="26"/>
          <w:szCs w:val="26"/>
        </w:rPr>
      </w:pPr>
    </w:p>
    <w:p w14:paraId="22CA4E40" w14:textId="77777777" w:rsidR="008F77FF" w:rsidRPr="00F6326E" w:rsidRDefault="008F77FF">
      <w:pPr>
        <w:jc w:val="center"/>
        <w:rPr>
          <w:rFonts w:ascii="PT Astra Serif" w:hAnsi="PT Astra Serif"/>
          <w:b/>
          <w:sz w:val="26"/>
          <w:szCs w:val="26"/>
        </w:rPr>
      </w:pPr>
    </w:p>
    <w:p w14:paraId="22CA4E42" w14:textId="0D05271E" w:rsidR="008F77FF" w:rsidRPr="00F6326E" w:rsidRDefault="001158A6">
      <w:pPr>
        <w:jc w:val="center"/>
        <w:rPr>
          <w:rFonts w:ascii="PT Astra Serif" w:hAnsi="PT Astra Serif"/>
          <w:b/>
          <w:sz w:val="26"/>
          <w:szCs w:val="26"/>
        </w:rPr>
      </w:pPr>
      <w:r w:rsidRPr="00F6326E">
        <w:rPr>
          <w:rFonts w:ascii="PT Astra Serif" w:hAnsi="PT Astra Serif"/>
          <w:b/>
          <w:sz w:val="26"/>
          <w:szCs w:val="26"/>
        </w:rPr>
        <w:t xml:space="preserve">ВНЕСЕНИЕ ИЗМЕНЕНИЙ В ПРАВИЛА ЗЕМЛЕПОЛЬЗОВАНИЯ И ЗАСТРОЙКИ </w:t>
      </w:r>
      <w:r w:rsidR="00591ECB">
        <w:rPr>
          <w:rFonts w:ascii="PT Astra Serif" w:hAnsi="PT Astra Serif"/>
          <w:b/>
          <w:sz w:val="26"/>
          <w:szCs w:val="26"/>
        </w:rPr>
        <w:t>ПОКРОВСКОГО</w:t>
      </w:r>
      <w:r w:rsidR="00BA2E70" w:rsidRPr="00F6326E">
        <w:rPr>
          <w:rFonts w:ascii="PT Astra Serif" w:hAnsi="PT Astra Serif"/>
          <w:b/>
          <w:sz w:val="26"/>
          <w:szCs w:val="26"/>
        </w:rPr>
        <w:t xml:space="preserve"> СЕЛЬСКОГО ПОСЕЛЕНИЯ</w:t>
      </w:r>
      <w:r w:rsidR="00911584" w:rsidRPr="00F6326E">
        <w:rPr>
          <w:rFonts w:ascii="PT Astra Serif" w:hAnsi="PT Astra Serif"/>
          <w:b/>
          <w:sz w:val="26"/>
          <w:szCs w:val="26"/>
        </w:rPr>
        <w:t xml:space="preserve"> </w:t>
      </w:r>
      <w:r w:rsidR="00F6326E" w:rsidRPr="00F6326E">
        <w:rPr>
          <w:rFonts w:ascii="PT Astra Serif" w:hAnsi="PT Astra Serif"/>
          <w:b/>
          <w:sz w:val="26"/>
          <w:szCs w:val="26"/>
        </w:rPr>
        <w:t>МУНИЦИПАЛЬНОГО РАЙОНА «ВОЛОКОНОВСКИЙ РАЙОН» БЕЛГОРОДСКОЙ ОБЛАСТИ</w:t>
      </w:r>
      <w:r w:rsidR="0003653C">
        <w:rPr>
          <w:rFonts w:ascii="PT Astra Serif" w:hAnsi="PT Astra Serif"/>
          <w:b/>
          <w:sz w:val="26"/>
          <w:szCs w:val="26"/>
        </w:rPr>
        <w:t xml:space="preserve"> </w:t>
      </w:r>
    </w:p>
    <w:p w14:paraId="22CA4E43" w14:textId="77777777" w:rsidR="008F77FF" w:rsidRPr="00F6326E" w:rsidRDefault="008F77FF">
      <w:pPr>
        <w:jc w:val="center"/>
        <w:rPr>
          <w:rFonts w:ascii="PT Astra Serif" w:hAnsi="PT Astra Serif"/>
          <w:b/>
          <w:sz w:val="26"/>
          <w:szCs w:val="26"/>
        </w:rPr>
      </w:pPr>
    </w:p>
    <w:p w14:paraId="22CA4E44" w14:textId="77777777" w:rsidR="008F77FF" w:rsidRPr="00F6326E" w:rsidRDefault="008F77FF">
      <w:pPr>
        <w:jc w:val="center"/>
        <w:rPr>
          <w:rFonts w:ascii="PT Astra Serif" w:hAnsi="PT Astra Serif"/>
          <w:b/>
          <w:sz w:val="26"/>
          <w:szCs w:val="26"/>
        </w:rPr>
      </w:pPr>
    </w:p>
    <w:p w14:paraId="22CA4E45" w14:textId="77777777" w:rsidR="008F77FF" w:rsidRPr="00F6326E" w:rsidRDefault="008F77FF">
      <w:pPr>
        <w:jc w:val="center"/>
        <w:rPr>
          <w:rFonts w:ascii="PT Astra Serif" w:hAnsi="PT Astra Serif"/>
          <w:b/>
          <w:sz w:val="26"/>
          <w:szCs w:val="26"/>
        </w:rPr>
      </w:pPr>
    </w:p>
    <w:p w14:paraId="22CA4E46" w14:textId="371A3C0F" w:rsidR="008F77FF" w:rsidRPr="00F6326E" w:rsidRDefault="008F77FF">
      <w:pPr>
        <w:jc w:val="center"/>
        <w:rPr>
          <w:rFonts w:ascii="PT Astra Serif" w:hAnsi="PT Astra Serif"/>
          <w:b/>
          <w:sz w:val="26"/>
          <w:szCs w:val="26"/>
        </w:rPr>
      </w:pPr>
    </w:p>
    <w:p w14:paraId="047ECA3E" w14:textId="5D2A6CD8" w:rsidR="00C159F1" w:rsidRPr="00F6326E" w:rsidRDefault="00C159F1">
      <w:pPr>
        <w:jc w:val="center"/>
        <w:rPr>
          <w:rFonts w:ascii="PT Astra Serif" w:hAnsi="PT Astra Serif"/>
          <w:b/>
          <w:sz w:val="26"/>
          <w:szCs w:val="26"/>
        </w:rPr>
      </w:pPr>
    </w:p>
    <w:p w14:paraId="3F9E91E8" w14:textId="4150394A" w:rsidR="00C159F1" w:rsidRPr="00F6326E" w:rsidRDefault="00C159F1">
      <w:pPr>
        <w:jc w:val="center"/>
        <w:rPr>
          <w:rFonts w:ascii="PT Astra Serif" w:hAnsi="PT Astra Serif"/>
          <w:b/>
          <w:sz w:val="26"/>
          <w:szCs w:val="26"/>
        </w:rPr>
      </w:pPr>
    </w:p>
    <w:p w14:paraId="3DB294B7" w14:textId="06FFF93D" w:rsidR="00C159F1" w:rsidRPr="00F6326E" w:rsidRDefault="00C159F1">
      <w:pPr>
        <w:jc w:val="center"/>
        <w:rPr>
          <w:rFonts w:ascii="PT Astra Serif" w:hAnsi="PT Astra Serif"/>
          <w:b/>
          <w:sz w:val="26"/>
          <w:szCs w:val="26"/>
        </w:rPr>
      </w:pPr>
    </w:p>
    <w:p w14:paraId="25095AF3" w14:textId="72F2E22F" w:rsidR="00C159F1" w:rsidRPr="00F6326E" w:rsidRDefault="00C159F1">
      <w:pPr>
        <w:jc w:val="center"/>
        <w:rPr>
          <w:rFonts w:ascii="PT Astra Serif" w:hAnsi="PT Astra Serif"/>
          <w:b/>
          <w:sz w:val="26"/>
          <w:szCs w:val="26"/>
        </w:rPr>
      </w:pPr>
    </w:p>
    <w:p w14:paraId="6ADC10F8" w14:textId="1783E984" w:rsidR="00C159F1" w:rsidRPr="00F6326E" w:rsidRDefault="00C159F1">
      <w:pPr>
        <w:jc w:val="center"/>
        <w:rPr>
          <w:rFonts w:ascii="PT Astra Serif" w:hAnsi="PT Astra Serif"/>
          <w:b/>
          <w:sz w:val="26"/>
          <w:szCs w:val="26"/>
        </w:rPr>
      </w:pPr>
    </w:p>
    <w:p w14:paraId="3AA22453" w14:textId="795866E8" w:rsidR="00C159F1" w:rsidRPr="00F6326E" w:rsidRDefault="00C159F1">
      <w:pPr>
        <w:jc w:val="center"/>
        <w:rPr>
          <w:rFonts w:ascii="PT Astra Serif" w:hAnsi="PT Astra Serif"/>
          <w:b/>
          <w:sz w:val="26"/>
          <w:szCs w:val="26"/>
        </w:rPr>
      </w:pPr>
    </w:p>
    <w:p w14:paraId="199E4421" w14:textId="77777777" w:rsidR="00E3455E" w:rsidRPr="00F6326E" w:rsidRDefault="00E3455E">
      <w:pPr>
        <w:jc w:val="center"/>
        <w:rPr>
          <w:rFonts w:ascii="PT Astra Serif" w:hAnsi="PT Astra Serif"/>
          <w:b/>
          <w:sz w:val="26"/>
          <w:szCs w:val="26"/>
        </w:rPr>
      </w:pPr>
    </w:p>
    <w:p w14:paraId="272BA990" w14:textId="331EC037" w:rsidR="00C159F1" w:rsidRPr="00F6326E" w:rsidRDefault="00C159F1">
      <w:pPr>
        <w:jc w:val="center"/>
        <w:rPr>
          <w:rFonts w:ascii="PT Astra Serif" w:hAnsi="PT Astra Serif"/>
          <w:b/>
          <w:sz w:val="26"/>
          <w:szCs w:val="26"/>
        </w:rPr>
      </w:pPr>
    </w:p>
    <w:p w14:paraId="24AAEB39" w14:textId="4C0EBFCD" w:rsidR="00C159F1" w:rsidRPr="00F6326E" w:rsidRDefault="00C159F1">
      <w:pPr>
        <w:jc w:val="center"/>
        <w:rPr>
          <w:rFonts w:ascii="PT Astra Serif" w:hAnsi="PT Astra Serif"/>
          <w:b/>
          <w:sz w:val="26"/>
          <w:szCs w:val="26"/>
        </w:rPr>
      </w:pPr>
    </w:p>
    <w:p w14:paraId="22CA4E47" w14:textId="77777777" w:rsidR="008F77FF" w:rsidRPr="00F6326E" w:rsidRDefault="008F77FF">
      <w:pPr>
        <w:jc w:val="center"/>
        <w:rPr>
          <w:rFonts w:ascii="PT Astra Serif" w:hAnsi="PT Astra Serif"/>
          <w:b/>
          <w:sz w:val="26"/>
          <w:szCs w:val="26"/>
        </w:rPr>
      </w:pPr>
    </w:p>
    <w:p w14:paraId="22CA4E48" w14:textId="6221FCEB" w:rsidR="008F77FF" w:rsidRDefault="008F77FF">
      <w:pPr>
        <w:jc w:val="center"/>
        <w:rPr>
          <w:rFonts w:ascii="PT Astra Serif" w:hAnsi="PT Astra Serif"/>
          <w:b/>
          <w:sz w:val="26"/>
          <w:szCs w:val="26"/>
        </w:rPr>
      </w:pPr>
    </w:p>
    <w:p w14:paraId="2A42270F" w14:textId="77777777" w:rsidR="00E3455E" w:rsidRPr="00F6326E" w:rsidRDefault="00E3455E">
      <w:pPr>
        <w:jc w:val="center"/>
        <w:rPr>
          <w:rFonts w:ascii="PT Astra Serif" w:hAnsi="PT Astra Serif"/>
          <w:b/>
          <w:sz w:val="26"/>
          <w:szCs w:val="26"/>
        </w:rPr>
      </w:pPr>
    </w:p>
    <w:p w14:paraId="22CA4E49" w14:textId="77777777" w:rsidR="008F77FF" w:rsidRPr="00F6326E" w:rsidRDefault="008F77FF">
      <w:pPr>
        <w:jc w:val="center"/>
        <w:rPr>
          <w:rFonts w:ascii="PT Astra Serif" w:hAnsi="PT Astra Serif"/>
          <w:b/>
          <w:sz w:val="26"/>
          <w:szCs w:val="26"/>
        </w:rPr>
      </w:pPr>
    </w:p>
    <w:p w14:paraId="22CA4E4A" w14:textId="77777777" w:rsidR="008F77FF" w:rsidRPr="00F6326E" w:rsidRDefault="008F77FF">
      <w:pPr>
        <w:jc w:val="center"/>
        <w:rPr>
          <w:rFonts w:ascii="PT Astra Serif" w:hAnsi="PT Astra Serif"/>
          <w:b/>
          <w:sz w:val="26"/>
          <w:szCs w:val="26"/>
        </w:rPr>
      </w:pPr>
    </w:p>
    <w:p w14:paraId="22CA4E4B" w14:textId="77777777" w:rsidR="008F77FF" w:rsidRPr="00F6326E" w:rsidRDefault="008F77FF">
      <w:pPr>
        <w:jc w:val="center"/>
        <w:rPr>
          <w:rFonts w:ascii="PT Astra Serif" w:hAnsi="PT Astra Serif"/>
          <w:b/>
          <w:sz w:val="26"/>
          <w:szCs w:val="26"/>
        </w:rPr>
      </w:pPr>
    </w:p>
    <w:p w14:paraId="22CA4E4C" w14:textId="77777777" w:rsidR="008F77FF" w:rsidRPr="00F6326E" w:rsidRDefault="008F77FF">
      <w:pPr>
        <w:jc w:val="center"/>
        <w:rPr>
          <w:rFonts w:ascii="PT Astra Serif" w:hAnsi="PT Astra Serif"/>
          <w:sz w:val="26"/>
          <w:szCs w:val="26"/>
        </w:rPr>
      </w:pPr>
    </w:p>
    <w:p w14:paraId="22CA4E4D" w14:textId="77777777" w:rsidR="008F77FF" w:rsidRPr="00F6326E" w:rsidRDefault="008F77FF">
      <w:pPr>
        <w:jc w:val="center"/>
        <w:rPr>
          <w:rFonts w:ascii="PT Astra Serif" w:hAnsi="PT Astra Serif"/>
          <w:sz w:val="26"/>
          <w:szCs w:val="26"/>
        </w:rPr>
      </w:pPr>
    </w:p>
    <w:p w14:paraId="22CA4E4E" w14:textId="77777777" w:rsidR="008F77FF" w:rsidRPr="00F6326E" w:rsidRDefault="008F77FF">
      <w:pPr>
        <w:jc w:val="center"/>
        <w:rPr>
          <w:rFonts w:ascii="PT Astra Serif" w:hAnsi="PT Astra Serif"/>
          <w:sz w:val="26"/>
          <w:szCs w:val="26"/>
        </w:rPr>
      </w:pPr>
    </w:p>
    <w:p w14:paraId="1482864F" w14:textId="00A2FAB4" w:rsidR="00F6326E" w:rsidRPr="00D251C7" w:rsidRDefault="001158A6" w:rsidP="00F6326E">
      <w:pPr>
        <w:pStyle w:val="afffff"/>
        <w:ind w:firstLine="0"/>
        <w:jc w:val="center"/>
        <w:rPr>
          <w:lang w:val="ru-RU"/>
        </w:rPr>
      </w:pPr>
      <w:r w:rsidRPr="000A0B2A">
        <w:rPr>
          <w:rFonts w:ascii="PT Astra Serif" w:hAnsi="PT Astra Serif"/>
          <w:b/>
          <w:sz w:val="26"/>
          <w:szCs w:val="26"/>
          <w:lang w:val="ru-RU"/>
        </w:rPr>
        <w:br w:type="page"/>
      </w:r>
      <w:r w:rsidR="00F6326E" w:rsidRPr="00D251C7">
        <w:rPr>
          <w:lang w:val="ru-RU"/>
        </w:rPr>
        <w:object w:dxaOrig="2664" w:dyaOrig="896" w14:anchorId="15F289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6pt" o:ole="">
            <v:imagedata r:id="rId9" o:title=""/>
          </v:shape>
          <o:OLEObject Type="Embed" ProgID="CorelDRAW.Graphic.14" ShapeID="_x0000_i1025" DrawAspect="Content" ObjectID="_1793627844" r:id="rId10"/>
        </w:object>
      </w:r>
    </w:p>
    <w:p w14:paraId="6E6752B2" w14:textId="77777777" w:rsidR="00F6326E" w:rsidRPr="00CE3902" w:rsidRDefault="00F6326E" w:rsidP="00F6326E">
      <w:pPr>
        <w:pStyle w:val="afffff"/>
        <w:ind w:firstLine="0"/>
        <w:jc w:val="center"/>
        <w:rPr>
          <w:rFonts w:ascii="PT Astra Serif" w:hAnsi="PT Astra Serif"/>
          <w:sz w:val="26"/>
          <w:szCs w:val="26"/>
          <w:lang w:val="ru-RU"/>
        </w:rPr>
      </w:pPr>
      <w:r w:rsidRPr="00CE3902">
        <w:rPr>
          <w:rFonts w:ascii="PT Astra Serif" w:hAnsi="PT Astra Serif"/>
          <w:sz w:val="26"/>
          <w:szCs w:val="26"/>
          <w:lang w:val="ru-RU"/>
        </w:rPr>
        <w:t>Общество с ограниченной ответственностью</w:t>
      </w:r>
    </w:p>
    <w:p w14:paraId="0CDC7A3E" w14:textId="77777777" w:rsidR="00F6326E" w:rsidRPr="00CE3902" w:rsidRDefault="00F6326E" w:rsidP="00F6326E">
      <w:pPr>
        <w:pStyle w:val="afffff"/>
        <w:ind w:firstLine="0"/>
        <w:jc w:val="center"/>
        <w:rPr>
          <w:rFonts w:ascii="PT Astra Serif" w:hAnsi="PT Astra Serif"/>
          <w:b/>
          <w:sz w:val="26"/>
          <w:szCs w:val="26"/>
          <w:lang w:val="ru-RU"/>
        </w:rPr>
      </w:pPr>
      <w:r w:rsidRPr="00CE3902">
        <w:rPr>
          <w:rFonts w:ascii="PT Astra Serif" w:hAnsi="PT Astra Serif"/>
          <w:b/>
          <w:sz w:val="26"/>
          <w:szCs w:val="26"/>
          <w:lang w:val="ru-RU"/>
        </w:rPr>
        <w:t>«САРСТРОЙНИИПРОЕКТ»</w:t>
      </w:r>
    </w:p>
    <w:p w14:paraId="014A4E81" w14:textId="77777777" w:rsidR="00F6326E" w:rsidRPr="00D251C7" w:rsidRDefault="00F6326E" w:rsidP="00F6326E">
      <w:pPr>
        <w:jc w:val="center"/>
      </w:pPr>
    </w:p>
    <w:p w14:paraId="1AB26443" w14:textId="77777777" w:rsidR="00F6326E" w:rsidRPr="00055DC1" w:rsidRDefault="00F6326E" w:rsidP="00F6326E">
      <w:pPr>
        <w:jc w:val="center"/>
        <w:rPr>
          <w:rFonts w:ascii="PT Astra Serif" w:hAnsi="PT Astra Serif"/>
          <w:highlight w:val="yellow"/>
        </w:rPr>
      </w:pPr>
    </w:p>
    <w:p w14:paraId="48BD1710" w14:textId="77777777" w:rsidR="00F6326E" w:rsidRPr="00055DC1" w:rsidRDefault="00F6326E" w:rsidP="00F6326E">
      <w:pPr>
        <w:jc w:val="center"/>
        <w:rPr>
          <w:rFonts w:ascii="PT Astra Serif" w:hAnsi="PT Astra Serif"/>
          <w:highlight w:val="yellow"/>
        </w:rPr>
      </w:pPr>
    </w:p>
    <w:p w14:paraId="192A930D" w14:textId="77777777" w:rsidR="00F6326E" w:rsidRPr="00055DC1" w:rsidRDefault="00F6326E" w:rsidP="00F6326E">
      <w:pPr>
        <w:jc w:val="center"/>
        <w:rPr>
          <w:rFonts w:ascii="PT Astra Serif" w:hAnsi="PT Astra Serif"/>
          <w:highlight w:val="yellow"/>
        </w:rPr>
      </w:pPr>
    </w:p>
    <w:p w14:paraId="1158076F" w14:textId="77777777" w:rsidR="00F6326E" w:rsidRPr="00055DC1" w:rsidRDefault="00F6326E" w:rsidP="00F6326E">
      <w:pPr>
        <w:jc w:val="center"/>
        <w:rPr>
          <w:rFonts w:ascii="PT Astra Serif" w:hAnsi="PT Astra Serif"/>
          <w:highlight w:val="yellow"/>
        </w:rPr>
      </w:pPr>
    </w:p>
    <w:p w14:paraId="7921D927" w14:textId="77777777" w:rsidR="00F6326E" w:rsidRPr="00055DC1" w:rsidRDefault="00F6326E" w:rsidP="00F6326E">
      <w:pPr>
        <w:jc w:val="center"/>
        <w:rPr>
          <w:rFonts w:ascii="PT Astra Serif" w:hAnsi="PT Astra Serif"/>
          <w:highlight w:val="yellow"/>
        </w:rPr>
      </w:pPr>
    </w:p>
    <w:p w14:paraId="2294B756" w14:textId="77777777" w:rsidR="00F6326E" w:rsidRPr="00055DC1" w:rsidRDefault="00F6326E" w:rsidP="00F6326E">
      <w:pPr>
        <w:jc w:val="center"/>
        <w:rPr>
          <w:rFonts w:ascii="PT Astra Serif" w:hAnsi="PT Astra Serif"/>
          <w:highlight w:val="yellow"/>
        </w:rPr>
      </w:pPr>
    </w:p>
    <w:tbl>
      <w:tblPr>
        <w:tblW w:w="9497" w:type="dxa"/>
        <w:jc w:val="center"/>
        <w:tblLook w:val="04A0" w:firstRow="1" w:lastRow="0" w:firstColumn="1" w:lastColumn="0" w:noHBand="0" w:noVBand="1"/>
      </w:tblPr>
      <w:tblGrid>
        <w:gridCol w:w="4820"/>
        <w:gridCol w:w="4677"/>
      </w:tblGrid>
      <w:tr w:rsidR="00F6326E" w:rsidRPr="00055DC1" w14:paraId="2304FC83" w14:textId="77777777" w:rsidTr="0052396F">
        <w:trPr>
          <w:trHeight w:val="517"/>
          <w:jc w:val="center"/>
        </w:trPr>
        <w:tc>
          <w:tcPr>
            <w:tcW w:w="4820" w:type="dxa"/>
          </w:tcPr>
          <w:p w14:paraId="3E4A35FC" w14:textId="77777777" w:rsidR="00F6326E" w:rsidRPr="00B34E07" w:rsidRDefault="00F6326E" w:rsidP="0052396F">
            <w:pPr>
              <w:suppressAutoHyphens/>
              <w:ind w:left="2"/>
              <w:rPr>
                <w:rFonts w:ascii="PT Astra Serif" w:hAnsi="PT Astra Serif"/>
                <w:sz w:val="26"/>
                <w:szCs w:val="26"/>
              </w:rPr>
            </w:pPr>
            <w:r w:rsidRPr="00B34E07">
              <w:rPr>
                <w:rFonts w:ascii="PT Astra Serif" w:hAnsi="PT Astra Serif"/>
                <w:sz w:val="26"/>
                <w:szCs w:val="26"/>
              </w:rPr>
              <w:t xml:space="preserve">Заказчик: </w:t>
            </w:r>
          </w:p>
          <w:p w14:paraId="4005D2EC" w14:textId="77777777" w:rsidR="00F6326E" w:rsidRPr="00CE3902" w:rsidRDefault="00F6326E" w:rsidP="0052396F">
            <w:pPr>
              <w:suppressAutoHyphens/>
              <w:ind w:left="2"/>
              <w:rPr>
                <w:rFonts w:ascii="PT Astra Serif" w:hAnsi="PT Astra Serif"/>
                <w:sz w:val="26"/>
                <w:szCs w:val="26"/>
              </w:rPr>
            </w:pPr>
            <w:r w:rsidRPr="00B34E07">
              <w:rPr>
                <w:rFonts w:ascii="PT Astra Serif" w:hAnsi="PT Astra Serif"/>
                <w:sz w:val="26"/>
                <w:szCs w:val="26"/>
              </w:rPr>
              <w:t>Администрация муниципального района «</w:t>
            </w:r>
            <w:proofErr w:type="spellStart"/>
            <w:r w:rsidRPr="00B34E07">
              <w:rPr>
                <w:rFonts w:ascii="PT Astra Serif" w:hAnsi="PT Astra Serif"/>
                <w:sz w:val="26"/>
                <w:szCs w:val="26"/>
              </w:rPr>
              <w:t>Волоконовский</w:t>
            </w:r>
            <w:proofErr w:type="spellEnd"/>
            <w:r w:rsidRPr="00B34E07">
              <w:rPr>
                <w:rFonts w:ascii="PT Astra Serif" w:hAnsi="PT Astra Serif"/>
                <w:sz w:val="26"/>
                <w:szCs w:val="26"/>
              </w:rPr>
              <w:t xml:space="preserve"> район»</w:t>
            </w:r>
          </w:p>
        </w:tc>
        <w:tc>
          <w:tcPr>
            <w:tcW w:w="4677" w:type="dxa"/>
          </w:tcPr>
          <w:p w14:paraId="3A79816D" w14:textId="77777777" w:rsidR="00F6326E" w:rsidRPr="00B34E07" w:rsidRDefault="00F6326E" w:rsidP="00F6326E">
            <w:pPr>
              <w:suppressAutoHyphens/>
              <w:jc w:val="right"/>
              <w:rPr>
                <w:rFonts w:ascii="PT Astra Serif" w:hAnsi="PT Astra Serif"/>
                <w:sz w:val="26"/>
                <w:szCs w:val="26"/>
                <w:highlight w:val="yellow"/>
              </w:rPr>
            </w:pPr>
            <w:r w:rsidRPr="00B34E07">
              <w:rPr>
                <w:rFonts w:ascii="PT Astra Serif" w:hAnsi="PT Astra Serif"/>
                <w:sz w:val="26"/>
                <w:szCs w:val="26"/>
              </w:rPr>
              <w:t>Муниципальный контракт №55</w:t>
            </w:r>
          </w:p>
          <w:p w14:paraId="6266F655" w14:textId="77777777" w:rsidR="00F6326E" w:rsidRPr="00CE3902" w:rsidRDefault="00F6326E" w:rsidP="00F6326E">
            <w:pPr>
              <w:suppressAutoHyphens/>
              <w:jc w:val="right"/>
              <w:rPr>
                <w:rFonts w:ascii="PT Astra Serif" w:hAnsi="PT Astra Serif"/>
                <w:bCs/>
                <w:sz w:val="26"/>
                <w:szCs w:val="26"/>
              </w:rPr>
            </w:pPr>
            <w:r w:rsidRPr="00B34E07">
              <w:rPr>
                <w:rFonts w:ascii="PT Astra Serif" w:hAnsi="PT Astra Serif"/>
                <w:bCs/>
                <w:sz w:val="26"/>
                <w:szCs w:val="26"/>
              </w:rPr>
              <w:t>20 июня 2022 года</w:t>
            </w:r>
          </w:p>
        </w:tc>
      </w:tr>
    </w:tbl>
    <w:p w14:paraId="1157FB12" w14:textId="77777777" w:rsidR="00F6326E" w:rsidRPr="00055DC1" w:rsidRDefault="00F6326E" w:rsidP="00F6326E">
      <w:pPr>
        <w:jc w:val="center"/>
        <w:rPr>
          <w:rFonts w:ascii="PT Astra Serif" w:hAnsi="PT Astra Serif"/>
        </w:rPr>
      </w:pPr>
    </w:p>
    <w:p w14:paraId="77478DF8" w14:textId="77777777" w:rsidR="00F6326E" w:rsidRPr="00055DC1" w:rsidRDefault="00F6326E" w:rsidP="00F6326E">
      <w:pPr>
        <w:jc w:val="center"/>
        <w:rPr>
          <w:rFonts w:ascii="PT Astra Serif" w:hAnsi="PT Astra Serif"/>
        </w:rPr>
      </w:pPr>
    </w:p>
    <w:p w14:paraId="0F1E5849" w14:textId="77777777" w:rsidR="00F6326E" w:rsidRPr="00055DC1" w:rsidRDefault="00F6326E" w:rsidP="00F6326E">
      <w:pPr>
        <w:jc w:val="center"/>
        <w:rPr>
          <w:rFonts w:ascii="PT Astra Serif" w:hAnsi="PT Astra Serif"/>
        </w:rPr>
      </w:pPr>
    </w:p>
    <w:p w14:paraId="1A2D9F4B" w14:textId="77777777" w:rsidR="00F6326E" w:rsidRPr="00055DC1" w:rsidRDefault="00F6326E" w:rsidP="00F6326E">
      <w:pPr>
        <w:jc w:val="center"/>
        <w:rPr>
          <w:rFonts w:ascii="PT Astra Serif" w:hAnsi="PT Astra Serif"/>
        </w:rPr>
      </w:pPr>
    </w:p>
    <w:p w14:paraId="6344D19E" w14:textId="77777777" w:rsidR="00F6326E" w:rsidRPr="00055DC1" w:rsidRDefault="00F6326E" w:rsidP="00F6326E">
      <w:pPr>
        <w:jc w:val="center"/>
        <w:rPr>
          <w:rFonts w:ascii="PT Astra Serif" w:hAnsi="PT Astra Serif"/>
        </w:rPr>
      </w:pPr>
    </w:p>
    <w:p w14:paraId="26A5B80D" w14:textId="7826B419" w:rsidR="00F6326E" w:rsidRPr="00F6326E" w:rsidRDefault="00F6326E" w:rsidP="00F6326E">
      <w:pPr>
        <w:jc w:val="center"/>
        <w:rPr>
          <w:rFonts w:ascii="PT Astra Serif" w:hAnsi="PT Astra Serif"/>
          <w:b/>
          <w:sz w:val="26"/>
          <w:szCs w:val="26"/>
        </w:rPr>
      </w:pPr>
      <w:r w:rsidRPr="00F6326E">
        <w:rPr>
          <w:rFonts w:ascii="PT Astra Serif" w:hAnsi="PT Astra Serif"/>
          <w:b/>
          <w:sz w:val="26"/>
          <w:szCs w:val="26"/>
        </w:rPr>
        <w:t xml:space="preserve">ВНЕСЕНИЕ ИЗМЕНЕНИЙ В ПРАВИЛА ЗЕМЛЕПОЛЬЗОВАНИЯ И ЗАСТРОЙКИ </w:t>
      </w:r>
      <w:r w:rsidR="00591ECB">
        <w:rPr>
          <w:rFonts w:ascii="PT Astra Serif" w:hAnsi="PT Astra Serif"/>
          <w:b/>
          <w:sz w:val="26"/>
          <w:szCs w:val="26"/>
        </w:rPr>
        <w:t>ПОКРОВСКОГО</w:t>
      </w:r>
      <w:r w:rsidRPr="00F6326E">
        <w:rPr>
          <w:rFonts w:ascii="PT Astra Serif" w:hAnsi="PT Astra Serif"/>
          <w:b/>
          <w:sz w:val="26"/>
          <w:szCs w:val="26"/>
        </w:rPr>
        <w:t xml:space="preserve"> СЕЛЬСКОГО ПОСЕЛЕНИЯ МУНИЦИПАЛЬНОГО РАЙОНА «ВОЛОКОНОВСКИЙ РАЙОН» БЕЛГОРОДСКОЙ ОБЛАСТИ</w:t>
      </w:r>
    </w:p>
    <w:p w14:paraId="133B4881" w14:textId="77777777" w:rsidR="00F6326E" w:rsidRPr="00055DC1" w:rsidRDefault="00F6326E" w:rsidP="00F6326E">
      <w:pPr>
        <w:jc w:val="center"/>
        <w:rPr>
          <w:rFonts w:ascii="PT Astra Serif" w:hAnsi="PT Astra Serif"/>
          <w:b/>
          <w:sz w:val="28"/>
          <w:szCs w:val="28"/>
        </w:rPr>
      </w:pPr>
    </w:p>
    <w:p w14:paraId="6459471E" w14:textId="77777777" w:rsidR="00F6326E" w:rsidRPr="00055DC1" w:rsidRDefault="00F6326E" w:rsidP="00F6326E">
      <w:pPr>
        <w:jc w:val="center"/>
        <w:rPr>
          <w:rFonts w:ascii="PT Astra Serif" w:hAnsi="PT Astra Serif"/>
          <w:b/>
          <w:sz w:val="28"/>
          <w:szCs w:val="28"/>
        </w:rPr>
      </w:pPr>
    </w:p>
    <w:p w14:paraId="500A23F6" w14:textId="77777777" w:rsidR="00F6326E" w:rsidRPr="00055DC1" w:rsidRDefault="00F6326E" w:rsidP="00F6326E">
      <w:pPr>
        <w:jc w:val="center"/>
        <w:rPr>
          <w:rFonts w:ascii="PT Astra Serif" w:hAnsi="PT Astra Serif"/>
          <w:b/>
          <w:sz w:val="28"/>
          <w:szCs w:val="28"/>
        </w:rPr>
      </w:pPr>
    </w:p>
    <w:p w14:paraId="30127AF2" w14:textId="77777777" w:rsidR="00F6326E" w:rsidRPr="00055DC1" w:rsidRDefault="00F6326E" w:rsidP="00F6326E">
      <w:pPr>
        <w:jc w:val="center"/>
        <w:rPr>
          <w:rFonts w:ascii="PT Astra Serif" w:hAnsi="PT Astra Serif"/>
          <w:b/>
          <w:sz w:val="28"/>
          <w:szCs w:val="28"/>
        </w:rPr>
      </w:pPr>
    </w:p>
    <w:p w14:paraId="500362F1" w14:textId="77777777" w:rsidR="00F6326E" w:rsidRPr="00055DC1" w:rsidRDefault="00F6326E" w:rsidP="00F6326E">
      <w:pPr>
        <w:jc w:val="center"/>
        <w:rPr>
          <w:rFonts w:ascii="PT Astra Serif" w:hAnsi="PT Astra Serif"/>
          <w:b/>
          <w:sz w:val="28"/>
          <w:szCs w:val="28"/>
        </w:rPr>
      </w:pPr>
    </w:p>
    <w:p w14:paraId="2CF786E7" w14:textId="77777777" w:rsidR="00F6326E" w:rsidRPr="00055DC1" w:rsidRDefault="00F6326E" w:rsidP="00F6326E">
      <w:pPr>
        <w:jc w:val="center"/>
        <w:rPr>
          <w:rFonts w:ascii="PT Astra Serif" w:hAnsi="PT Astra Serif"/>
          <w:b/>
          <w:sz w:val="28"/>
          <w:szCs w:val="28"/>
        </w:rPr>
      </w:pPr>
    </w:p>
    <w:p w14:paraId="2EFF0D1B" w14:textId="77777777" w:rsidR="00F6326E" w:rsidRPr="00055DC1" w:rsidRDefault="00F6326E" w:rsidP="00F6326E">
      <w:pPr>
        <w:jc w:val="center"/>
        <w:rPr>
          <w:rFonts w:ascii="PT Astra Serif" w:hAnsi="PT Astra Serif"/>
          <w:b/>
          <w:sz w:val="28"/>
          <w:szCs w:val="28"/>
        </w:rPr>
      </w:pPr>
    </w:p>
    <w:p w14:paraId="09A69FB3" w14:textId="77777777" w:rsidR="00F6326E" w:rsidRPr="00055DC1" w:rsidRDefault="00F6326E" w:rsidP="00F6326E">
      <w:pPr>
        <w:jc w:val="center"/>
        <w:rPr>
          <w:rFonts w:ascii="PT Astra Serif" w:hAnsi="PT Astra Serif"/>
          <w:b/>
          <w:sz w:val="28"/>
          <w:szCs w:val="28"/>
        </w:rPr>
      </w:pPr>
    </w:p>
    <w:p w14:paraId="5849562A" w14:textId="77777777" w:rsidR="00F6326E" w:rsidRPr="00055DC1" w:rsidRDefault="00F6326E" w:rsidP="00F6326E">
      <w:pPr>
        <w:jc w:val="center"/>
        <w:rPr>
          <w:rFonts w:ascii="PT Astra Serif" w:hAnsi="PT Astra Serif"/>
          <w:b/>
          <w:sz w:val="28"/>
          <w:szCs w:val="28"/>
        </w:rPr>
      </w:pPr>
    </w:p>
    <w:p w14:paraId="4B050F89" w14:textId="1C31E4CC" w:rsidR="00F6326E" w:rsidRDefault="00F6326E" w:rsidP="00F6326E">
      <w:pPr>
        <w:jc w:val="center"/>
        <w:rPr>
          <w:rFonts w:ascii="PT Astra Serif" w:hAnsi="PT Astra Serif"/>
          <w:b/>
        </w:rPr>
      </w:pPr>
    </w:p>
    <w:p w14:paraId="41231A69" w14:textId="7AB8FFBD" w:rsidR="00F6326E" w:rsidRDefault="00F6326E" w:rsidP="00F6326E">
      <w:pPr>
        <w:jc w:val="center"/>
        <w:rPr>
          <w:rFonts w:ascii="PT Astra Serif" w:hAnsi="PT Astra Serif"/>
          <w:b/>
        </w:rPr>
      </w:pPr>
    </w:p>
    <w:p w14:paraId="6D62C87D" w14:textId="77777777" w:rsidR="00F6326E" w:rsidRPr="00055DC1" w:rsidRDefault="00F6326E" w:rsidP="00F6326E">
      <w:pPr>
        <w:jc w:val="center"/>
        <w:rPr>
          <w:rFonts w:ascii="PT Astra Serif" w:hAnsi="PT Astra Serif"/>
          <w:b/>
        </w:rPr>
      </w:pPr>
    </w:p>
    <w:p w14:paraId="01B249D7" w14:textId="77777777" w:rsidR="00F6326E" w:rsidRPr="00055DC1" w:rsidRDefault="00F6326E" w:rsidP="00F6326E">
      <w:pPr>
        <w:jc w:val="center"/>
        <w:rPr>
          <w:rFonts w:ascii="PT Astra Serif" w:hAnsi="PT Astra Serif"/>
        </w:rPr>
      </w:pPr>
    </w:p>
    <w:p w14:paraId="2FC77C45" w14:textId="77777777" w:rsidR="00F6326E" w:rsidRPr="00055DC1" w:rsidRDefault="00F6326E" w:rsidP="00F6326E">
      <w:pPr>
        <w:jc w:val="center"/>
        <w:rPr>
          <w:rFonts w:ascii="PT Astra Serif" w:hAnsi="PT Astra Serif"/>
        </w:rPr>
      </w:pPr>
    </w:p>
    <w:tbl>
      <w:tblPr>
        <w:tblW w:w="5000" w:type="pct"/>
        <w:tblLook w:val="04A0" w:firstRow="1" w:lastRow="0" w:firstColumn="1" w:lastColumn="0" w:noHBand="0" w:noVBand="1"/>
      </w:tblPr>
      <w:tblGrid>
        <w:gridCol w:w="4156"/>
        <w:gridCol w:w="2925"/>
        <w:gridCol w:w="2773"/>
      </w:tblGrid>
      <w:tr w:rsidR="00F6326E" w:rsidRPr="00055DC1" w14:paraId="7CC78E99" w14:textId="77777777" w:rsidTr="0052396F">
        <w:tc>
          <w:tcPr>
            <w:tcW w:w="2109" w:type="pct"/>
            <w:hideMark/>
          </w:tcPr>
          <w:p w14:paraId="12F741A2" w14:textId="77777777" w:rsidR="00F6326E" w:rsidRPr="00055DC1" w:rsidRDefault="00F6326E" w:rsidP="0052396F">
            <w:pPr>
              <w:rPr>
                <w:rFonts w:ascii="PT Astra Serif" w:hAnsi="PT Astra Serif"/>
                <w:lang w:eastAsia="en-US" w:bidi="en-US"/>
              </w:rPr>
            </w:pPr>
            <w:r w:rsidRPr="00B34E07">
              <w:rPr>
                <w:rFonts w:ascii="PT Astra Serif" w:hAnsi="PT Astra Serif"/>
                <w:sz w:val="26"/>
                <w:szCs w:val="26"/>
              </w:rPr>
              <w:t xml:space="preserve">Генеральный директор ООО «САРСТРОЙНИИПРОЕКТ» </w:t>
            </w:r>
          </w:p>
        </w:tc>
        <w:tc>
          <w:tcPr>
            <w:tcW w:w="1484" w:type="pct"/>
            <w:tcBorders>
              <w:top w:val="nil"/>
              <w:left w:val="nil"/>
              <w:bottom w:val="single" w:sz="4" w:space="0" w:color="auto"/>
              <w:right w:val="nil"/>
            </w:tcBorders>
          </w:tcPr>
          <w:p w14:paraId="329D90CF" w14:textId="77777777" w:rsidR="00F6326E" w:rsidRPr="00055DC1" w:rsidRDefault="00F6326E" w:rsidP="0052396F">
            <w:pPr>
              <w:spacing w:line="276" w:lineRule="auto"/>
              <w:rPr>
                <w:rFonts w:ascii="PT Astra Serif" w:hAnsi="PT Astra Serif"/>
                <w:u w:val="single"/>
                <w:lang w:eastAsia="en-US" w:bidi="en-US"/>
              </w:rPr>
            </w:pPr>
          </w:p>
        </w:tc>
        <w:tc>
          <w:tcPr>
            <w:tcW w:w="1407" w:type="pct"/>
          </w:tcPr>
          <w:p w14:paraId="61C92E70" w14:textId="77777777" w:rsidR="00F6326E" w:rsidRPr="00B34E07" w:rsidRDefault="00F6326E" w:rsidP="0052396F">
            <w:pPr>
              <w:spacing w:line="276" w:lineRule="auto"/>
              <w:rPr>
                <w:rFonts w:ascii="PT Astra Serif" w:hAnsi="PT Astra Serif"/>
                <w:sz w:val="26"/>
                <w:szCs w:val="26"/>
              </w:rPr>
            </w:pPr>
          </w:p>
          <w:p w14:paraId="7E076556" w14:textId="77777777" w:rsidR="00F6326E" w:rsidRPr="00055DC1" w:rsidRDefault="00F6326E" w:rsidP="0052396F">
            <w:pPr>
              <w:spacing w:line="276" w:lineRule="auto"/>
              <w:rPr>
                <w:rFonts w:ascii="PT Astra Serif" w:hAnsi="PT Astra Serif"/>
                <w:sz w:val="28"/>
                <w:szCs w:val="28"/>
                <w:lang w:eastAsia="en-US" w:bidi="en-US"/>
              </w:rPr>
            </w:pPr>
            <w:r w:rsidRPr="00B34E07">
              <w:rPr>
                <w:rFonts w:ascii="PT Astra Serif" w:hAnsi="PT Astra Serif"/>
                <w:sz w:val="26"/>
                <w:szCs w:val="26"/>
              </w:rPr>
              <w:t xml:space="preserve">Т.Ю. </w:t>
            </w:r>
            <w:proofErr w:type="spellStart"/>
            <w:r w:rsidRPr="00B34E07">
              <w:rPr>
                <w:rFonts w:ascii="PT Astra Serif" w:hAnsi="PT Astra Serif"/>
                <w:sz w:val="26"/>
                <w:szCs w:val="26"/>
              </w:rPr>
              <w:t>Базанова</w:t>
            </w:r>
            <w:proofErr w:type="spellEnd"/>
          </w:p>
        </w:tc>
      </w:tr>
    </w:tbl>
    <w:p w14:paraId="0EB67540" w14:textId="77777777" w:rsidR="00F6326E" w:rsidRPr="00055DC1" w:rsidRDefault="00F6326E" w:rsidP="00F6326E">
      <w:pPr>
        <w:jc w:val="center"/>
        <w:rPr>
          <w:rFonts w:ascii="PT Astra Serif" w:hAnsi="PT Astra Serif"/>
        </w:rPr>
      </w:pPr>
    </w:p>
    <w:p w14:paraId="08BCE0DC" w14:textId="5715E2EE" w:rsidR="00F6326E" w:rsidRDefault="00F6326E" w:rsidP="00F6326E">
      <w:pPr>
        <w:jc w:val="center"/>
        <w:rPr>
          <w:rFonts w:ascii="PT Astra Serif" w:hAnsi="PT Astra Serif"/>
        </w:rPr>
      </w:pPr>
    </w:p>
    <w:p w14:paraId="7DAFB4C6" w14:textId="67A868AC" w:rsidR="00951E25" w:rsidRDefault="00951E25" w:rsidP="00F6326E">
      <w:pPr>
        <w:jc w:val="center"/>
        <w:rPr>
          <w:rFonts w:ascii="PT Astra Serif" w:hAnsi="PT Astra Serif"/>
        </w:rPr>
      </w:pPr>
    </w:p>
    <w:p w14:paraId="50F48C16" w14:textId="77777777" w:rsidR="00E3455E" w:rsidRDefault="00E3455E" w:rsidP="00F6326E">
      <w:pPr>
        <w:jc w:val="center"/>
        <w:rPr>
          <w:rFonts w:ascii="PT Astra Serif" w:hAnsi="PT Astra Serif"/>
        </w:rPr>
      </w:pPr>
    </w:p>
    <w:p w14:paraId="038DC7AF" w14:textId="713237AC" w:rsidR="00951E25" w:rsidRDefault="00951E25" w:rsidP="00F6326E">
      <w:pPr>
        <w:jc w:val="center"/>
        <w:rPr>
          <w:rFonts w:ascii="PT Astra Serif" w:hAnsi="PT Astra Serif"/>
        </w:rPr>
      </w:pPr>
    </w:p>
    <w:p w14:paraId="510B0BC6" w14:textId="77777777" w:rsidR="00F6326E" w:rsidRPr="00055DC1" w:rsidRDefault="00F6326E" w:rsidP="00F6326E">
      <w:pPr>
        <w:jc w:val="center"/>
        <w:rPr>
          <w:rFonts w:ascii="PT Astra Serif" w:hAnsi="PT Astra Serif"/>
        </w:rPr>
      </w:pPr>
    </w:p>
    <w:p w14:paraId="2FCF7915" w14:textId="77777777" w:rsidR="00F6326E" w:rsidRPr="00055DC1" w:rsidRDefault="00F6326E" w:rsidP="00F6326E">
      <w:pPr>
        <w:jc w:val="center"/>
        <w:rPr>
          <w:rFonts w:ascii="PT Astra Serif" w:hAnsi="PT Astra Serif"/>
        </w:rPr>
      </w:pPr>
    </w:p>
    <w:p w14:paraId="49DBB59B" w14:textId="77777777" w:rsidR="00F6326E" w:rsidRPr="00055DC1" w:rsidRDefault="00F6326E" w:rsidP="00C77CF5">
      <w:pPr>
        <w:rPr>
          <w:rFonts w:ascii="PT Astra Serif" w:hAnsi="PT Astra Serif"/>
        </w:rPr>
      </w:pPr>
    </w:p>
    <w:p w14:paraId="0CD2DBD2" w14:textId="77777777" w:rsidR="00F6326E" w:rsidRPr="00055DC1" w:rsidRDefault="00F6326E" w:rsidP="00F6326E">
      <w:pPr>
        <w:jc w:val="center"/>
        <w:rPr>
          <w:rFonts w:ascii="PT Astra Serif" w:hAnsi="PT Astra Serif"/>
        </w:rPr>
      </w:pPr>
    </w:p>
    <w:p w14:paraId="1047B8F8" w14:textId="6DC9B911" w:rsidR="00F6326E" w:rsidRPr="00CE3902" w:rsidRDefault="00C77CF5" w:rsidP="00F6326E">
      <w:pPr>
        <w:jc w:val="center"/>
        <w:rPr>
          <w:b/>
          <w:sz w:val="26"/>
          <w:szCs w:val="26"/>
        </w:rPr>
      </w:pPr>
      <w:r>
        <w:rPr>
          <w:rFonts w:ascii="PT Astra Serif" w:hAnsi="PT Astra Serif"/>
          <w:b/>
          <w:sz w:val="26"/>
          <w:szCs w:val="26"/>
        </w:rPr>
        <w:t>2024</w:t>
      </w:r>
      <w:bookmarkStart w:id="0" w:name="_GoBack"/>
      <w:bookmarkEnd w:id="0"/>
      <w:r w:rsidR="00F6326E" w:rsidRPr="00CE3902">
        <w:rPr>
          <w:rFonts w:ascii="PT Astra Serif" w:hAnsi="PT Astra Serif"/>
          <w:b/>
          <w:sz w:val="26"/>
          <w:szCs w:val="26"/>
        </w:rPr>
        <w:t xml:space="preserve"> г.</w:t>
      </w:r>
      <w:r w:rsidR="00F6326E" w:rsidRPr="00CE3902">
        <w:rPr>
          <w:b/>
          <w:sz w:val="26"/>
          <w:szCs w:val="26"/>
        </w:rPr>
        <w:br w:type="page"/>
      </w:r>
    </w:p>
    <w:p w14:paraId="4F1318A1" w14:textId="4AC35DC3" w:rsidR="00CC3788" w:rsidRDefault="00CC3788">
      <w:pPr>
        <w:jc w:val="center"/>
        <w:rPr>
          <w:b/>
        </w:rPr>
        <w:sectPr w:rsidR="00CC3788" w:rsidSect="004F1256">
          <w:pgSz w:w="11906" w:h="16838"/>
          <w:pgMar w:top="1134" w:right="567" w:bottom="1134" w:left="1701" w:header="709" w:footer="709" w:gutter="0"/>
          <w:cols w:space="720"/>
          <w:titlePg/>
        </w:sectPr>
      </w:pPr>
    </w:p>
    <w:p w14:paraId="22CA4E8B" w14:textId="6D054F0E" w:rsidR="008F77FF" w:rsidRPr="00951E25" w:rsidRDefault="001158A6">
      <w:pPr>
        <w:jc w:val="center"/>
        <w:rPr>
          <w:rFonts w:ascii="PT Astra Serif" w:hAnsi="PT Astra Serif"/>
          <w:b/>
          <w:color w:val="auto"/>
          <w:sz w:val="26"/>
          <w:szCs w:val="26"/>
        </w:rPr>
      </w:pPr>
      <w:r w:rsidRPr="00951E25">
        <w:rPr>
          <w:rFonts w:ascii="PT Astra Serif" w:hAnsi="PT Astra Serif"/>
          <w:b/>
          <w:color w:val="auto"/>
          <w:sz w:val="26"/>
          <w:szCs w:val="26"/>
        </w:rPr>
        <w:lastRenderedPageBreak/>
        <w:t>ОГЛАВЛЕНИЕ</w:t>
      </w:r>
    </w:p>
    <w:p w14:paraId="7FB6B488" w14:textId="77777777" w:rsidR="009C111B" w:rsidRPr="00547207" w:rsidRDefault="009C111B">
      <w:pPr>
        <w:jc w:val="center"/>
        <w:rPr>
          <w:rFonts w:ascii="PT Astra Serif" w:hAnsi="PT Astra Serif"/>
          <w:color w:val="auto"/>
          <w:sz w:val="22"/>
          <w:szCs w:val="22"/>
        </w:rPr>
      </w:pPr>
    </w:p>
    <w:sdt>
      <w:sdtPr>
        <w:rPr>
          <w:rFonts w:ascii="PT Astra Serif" w:hAnsi="PT Astra Serif"/>
          <w:smallCaps w:val="0"/>
          <w:color w:val="auto"/>
          <w:sz w:val="22"/>
          <w:szCs w:val="22"/>
        </w:rPr>
        <w:id w:val="-692759557"/>
        <w:docPartObj>
          <w:docPartGallery w:val="Table of Contents"/>
          <w:docPartUnique/>
        </w:docPartObj>
      </w:sdtPr>
      <w:sdtEndPr>
        <w:rPr>
          <w:b/>
          <w:bCs/>
          <w:color w:val="000000"/>
          <w:sz w:val="26"/>
          <w:szCs w:val="26"/>
        </w:rPr>
      </w:sdtEndPr>
      <w:sdtContent>
        <w:p w14:paraId="345CAB69" w14:textId="6B7B6B72" w:rsidR="001875A4" w:rsidRPr="001875A4" w:rsidRDefault="009C111B" w:rsidP="001875A4">
          <w:pPr>
            <w:pStyle w:val="21"/>
            <w:tabs>
              <w:tab w:val="right" w:leader="dot" w:pos="9628"/>
            </w:tabs>
            <w:ind w:left="0"/>
            <w:jc w:val="both"/>
            <w:rPr>
              <w:rFonts w:asciiTheme="minorHAnsi" w:eastAsiaTheme="minorEastAsia" w:hAnsiTheme="minorHAnsi" w:cstheme="minorBidi"/>
              <w:smallCaps w:val="0"/>
              <w:noProof/>
              <w:color w:val="auto"/>
              <w:sz w:val="26"/>
              <w:szCs w:val="26"/>
            </w:rPr>
          </w:pPr>
          <w:r w:rsidRPr="001875A4">
            <w:rPr>
              <w:rFonts w:ascii="PT Astra Serif" w:hAnsi="PT Astra Serif"/>
              <w:smallCaps w:val="0"/>
              <w:color w:val="auto"/>
              <w:sz w:val="26"/>
              <w:szCs w:val="26"/>
            </w:rPr>
            <w:fldChar w:fldCharType="begin"/>
          </w:r>
          <w:r w:rsidRPr="001875A4">
            <w:rPr>
              <w:rFonts w:ascii="PT Astra Serif" w:hAnsi="PT Astra Serif"/>
              <w:smallCaps w:val="0"/>
              <w:color w:val="auto"/>
              <w:sz w:val="26"/>
              <w:szCs w:val="26"/>
            </w:rPr>
            <w:instrText xml:space="preserve"> TOC \o "1-3" \h \z \u </w:instrText>
          </w:r>
          <w:r w:rsidRPr="001875A4">
            <w:rPr>
              <w:rFonts w:ascii="PT Astra Serif" w:hAnsi="PT Astra Serif"/>
              <w:smallCaps w:val="0"/>
              <w:color w:val="auto"/>
              <w:sz w:val="26"/>
              <w:szCs w:val="26"/>
            </w:rPr>
            <w:fldChar w:fldCharType="separate"/>
          </w:r>
          <w:hyperlink w:anchor="_Toc118294506" w:history="1">
            <w:r w:rsidR="001875A4" w:rsidRPr="001875A4">
              <w:rPr>
                <w:rStyle w:val="afff3"/>
                <w:rFonts w:ascii="PT Astra Serif" w:hAnsi="PT Astra Serif"/>
                <w:bCs/>
                <w:noProof/>
                <w:sz w:val="26"/>
                <w:szCs w:val="26"/>
              </w:rPr>
              <w:t>РАЗДЕЛ I. ПОРЯДОК ПРИМЕНЕНИЯ ПРАВИЛ ЗЕМЛЕПОЛЬЗОВАНИЯ И ЗАСТРОЙКИ И ВНЕСЕНИЯ В НИХ ИЗМЕНЕНИЙ</w:t>
            </w:r>
            <w:r w:rsidR="001875A4" w:rsidRPr="001875A4">
              <w:rPr>
                <w:noProof/>
                <w:webHidden/>
                <w:sz w:val="26"/>
                <w:szCs w:val="26"/>
              </w:rPr>
              <w:tab/>
            </w:r>
            <w:r w:rsidR="001875A4" w:rsidRPr="001875A4">
              <w:rPr>
                <w:noProof/>
                <w:webHidden/>
                <w:sz w:val="26"/>
                <w:szCs w:val="26"/>
              </w:rPr>
              <w:fldChar w:fldCharType="begin"/>
            </w:r>
            <w:r w:rsidR="001875A4" w:rsidRPr="001875A4">
              <w:rPr>
                <w:noProof/>
                <w:webHidden/>
                <w:sz w:val="26"/>
                <w:szCs w:val="26"/>
              </w:rPr>
              <w:instrText xml:space="preserve"> PAGEREF _Toc118294506 \h </w:instrText>
            </w:r>
            <w:r w:rsidR="001875A4" w:rsidRPr="001875A4">
              <w:rPr>
                <w:noProof/>
                <w:webHidden/>
                <w:sz w:val="26"/>
                <w:szCs w:val="26"/>
              </w:rPr>
            </w:r>
            <w:r w:rsidR="001875A4" w:rsidRPr="001875A4">
              <w:rPr>
                <w:noProof/>
                <w:webHidden/>
                <w:sz w:val="26"/>
                <w:szCs w:val="26"/>
              </w:rPr>
              <w:fldChar w:fldCharType="separate"/>
            </w:r>
            <w:r w:rsidR="001875A4" w:rsidRPr="001875A4">
              <w:rPr>
                <w:noProof/>
                <w:webHidden/>
                <w:sz w:val="26"/>
                <w:szCs w:val="26"/>
              </w:rPr>
              <w:t>4</w:t>
            </w:r>
            <w:r w:rsidR="001875A4" w:rsidRPr="001875A4">
              <w:rPr>
                <w:noProof/>
                <w:webHidden/>
                <w:sz w:val="26"/>
                <w:szCs w:val="26"/>
              </w:rPr>
              <w:fldChar w:fldCharType="end"/>
            </w:r>
          </w:hyperlink>
        </w:p>
        <w:p w14:paraId="6228AAA4" w14:textId="55880D48" w:rsidR="001875A4" w:rsidRPr="001875A4" w:rsidRDefault="00A47880" w:rsidP="001875A4">
          <w:pPr>
            <w:pStyle w:val="21"/>
            <w:tabs>
              <w:tab w:val="right" w:leader="dot" w:pos="9628"/>
            </w:tabs>
            <w:ind w:left="0"/>
            <w:jc w:val="both"/>
            <w:rPr>
              <w:rFonts w:asciiTheme="minorHAnsi" w:eastAsiaTheme="minorEastAsia" w:hAnsiTheme="minorHAnsi" w:cstheme="minorBidi"/>
              <w:smallCaps w:val="0"/>
              <w:noProof/>
              <w:color w:val="auto"/>
              <w:sz w:val="26"/>
              <w:szCs w:val="26"/>
            </w:rPr>
          </w:pPr>
          <w:hyperlink w:anchor="_Toc118294507" w:history="1">
            <w:r w:rsidR="001875A4" w:rsidRPr="001875A4">
              <w:rPr>
                <w:rStyle w:val="afff3"/>
                <w:rFonts w:ascii="PT Astra Serif" w:hAnsi="PT Astra Serif"/>
                <w:bCs/>
                <w:noProof/>
                <w:sz w:val="26"/>
                <w:szCs w:val="26"/>
              </w:rPr>
              <w:t>Глава I. Положение о регулировании землепользования и застройки органами местного самоуправления</w:t>
            </w:r>
            <w:r w:rsidR="001875A4" w:rsidRPr="001875A4">
              <w:rPr>
                <w:noProof/>
                <w:webHidden/>
                <w:sz w:val="26"/>
                <w:szCs w:val="26"/>
              </w:rPr>
              <w:tab/>
            </w:r>
            <w:r w:rsidR="001875A4" w:rsidRPr="001875A4">
              <w:rPr>
                <w:noProof/>
                <w:webHidden/>
                <w:sz w:val="26"/>
                <w:szCs w:val="26"/>
              </w:rPr>
              <w:fldChar w:fldCharType="begin"/>
            </w:r>
            <w:r w:rsidR="001875A4" w:rsidRPr="001875A4">
              <w:rPr>
                <w:noProof/>
                <w:webHidden/>
                <w:sz w:val="26"/>
                <w:szCs w:val="26"/>
              </w:rPr>
              <w:instrText xml:space="preserve"> PAGEREF _Toc118294507 \h </w:instrText>
            </w:r>
            <w:r w:rsidR="001875A4" w:rsidRPr="001875A4">
              <w:rPr>
                <w:noProof/>
                <w:webHidden/>
                <w:sz w:val="26"/>
                <w:szCs w:val="26"/>
              </w:rPr>
            </w:r>
            <w:r w:rsidR="001875A4" w:rsidRPr="001875A4">
              <w:rPr>
                <w:noProof/>
                <w:webHidden/>
                <w:sz w:val="26"/>
                <w:szCs w:val="26"/>
              </w:rPr>
              <w:fldChar w:fldCharType="separate"/>
            </w:r>
            <w:r w:rsidR="001875A4" w:rsidRPr="001875A4">
              <w:rPr>
                <w:noProof/>
                <w:webHidden/>
                <w:sz w:val="26"/>
                <w:szCs w:val="26"/>
              </w:rPr>
              <w:t>4</w:t>
            </w:r>
            <w:r w:rsidR="001875A4" w:rsidRPr="001875A4">
              <w:rPr>
                <w:noProof/>
                <w:webHidden/>
                <w:sz w:val="26"/>
                <w:szCs w:val="26"/>
              </w:rPr>
              <w:fldChar w:fldCharType="end"/>
            </w:r>
          </w:hyperlink>
        </w:p>
        <w:p w14:paraId="4D274B11" w14:textId="7CC33BA2" w:rsidR="001875A4" w:rsidRPr="001875A4" w:rsidRDefault="00A47880" w:rsidP="001875A4">
          <w:pPr>
            <w:pStyle w:val="31"/>
            <w:tabs>
              <w:tab w:val="right" w:leader="dot" w:pos="9628"/>
            </w:tabs>
            <w:ind w:left="0"/>
            <w:jc w:val="both"/>
            <w:rPr>
              <w:rFonts w:asciiTheme="minorHAnsi" w:eastAsiaTheme="minorEastAsia" w:hAnsiTheme="minorHAnsi" w:cstheme="minorBidi"/>
              <w:i w:val="0"/>
              <w:noProof/>
              <w:color w:val="auto"/>
              <w:sz w:val="26"/>
              <w:szCs w:val="26"/>
            </w:rPr>
          </w:pPr>
          <w:hyperlink w:anchor="_Toc118294508" w:history="1">
            <w:r w:rsidR="001875A4" w:rsidRPr="001875A4">
              <w:rPr>
                <w:rStyle w:val="afff3"/>
                <w:rFonts w:ascii="PT Astra Serif" w:eastAsiaTheme="majorEastAsia" w:hAnsi="PT Astra Serif" w:cstheme="majorBidi"/>
                <w:i w:val="0"/>
                <w:noProof/>
                <w:sz w:val="26"/>
                <w:szCs w:val="26"/>
              </w:rPr>
              <w:t>Статья 1. Основания и цели введения Правил</w:t>
            </w:r>
            <w:r w:rsidR="001875A4" w:rsidRPr="001875A4">
              <w:rPr>
                <w:i w:val="0"/>
                <w:noProof/>
                <w:webHidden/>
                <w:sz w:val="26"/>
                <w:szCs w:val="26"/>
              </w:rPr>
              <w:tab/>
            </w:r>
            <w:r w:rsidR="001875A4" w:rsidRPr="001875A4">
              <w:rPr>
                <w:i w:val="0"/>
                <w:noProof/>
                <w:webHidden/>
                <w:sz w:val="26"/>
                <w:szCs w:val="26"/>
              </w:rPr>
              <w:fldChar w:fldCharType="begin"/>
            </w:r>
            <w:r w:rsidR="001875A4" w:rsidRPr="001875A4">
              <w:rPr>
                <w:i w:val="0"/>
                <w:noProof/>
                <w:webHidden/>
                <w:sz w:val="26"/>
                <w:szCs w:val="26"/>
              </w:rPr>
              <w:instrText xml:space="preserve"> PAGEREF _Toc118294508 \h </w:instrText>
            </w:r>
            <w:r w:rsidR="001875A4" w:rsidRPr="001875A4">
              <w:rPr>
                <w:i w:val="0"/>
                <w:noProof/>
                <w:webHidden/>
                <w:sz w:val="26"/>
                <w:szCs w:val="26"/>
              </w:rPr>
            </w:r>
            <w:r w:rsidR="001875A4" w:rsidRPr="001875A4">
              <w:rPr>
                <w:i w:val="0"/>
                <w:noProof/>
                <w:webHidden/>
                <w:sz w:val="26"/>
                <w:szCs w:val="26"/>
              </w:rPr>
              <w:fldChar w:fldCharType="separate"/>
            </w:r>
            <w:r w:rsidR="001875A4" w:rsidRPr="001875A4">
              <w:rPr>
                <w:i w:val="0"/>
                <w:noProof/>
                <w:webHidden/>
                <w:sz w:val="26"/>
                <w:szCs w:val="26"/>
              </w:rPr>
              <w:t>4</w:t>
            </w:r>
            <w:r w:rsidR="001875A4" w:rsidRPr="001875A4">
              <w:rPr>
                <w:i w:val="0"/>
                <w:noProof/>
                <w:webHidden/>
                <w:sz w:val="26"/>
                <w:szCs w:val="26"/>
              </w:rPr>
              <w:fldChar w:fldCharType="end"/>
            </w:r>
          </w:hyperlink>
        </w:p>
        <w:p w14:paraId="77779DD2" w14:textId="5A6D9C6E" w:rsidR="001875A4" w:rsidRPr="001875A4" w:rsidRDefault="00A47880" w:rsidP="001875A4">
          <w:pPr>
            <w:pStyle w:val="31"/>
            <w:tabs>
              <w:tab w:val="right" w:leader="dot" w:pos="9628"/>
            </w:tabs>
            <w:ind w:left="0"/>
            <w:jc w:val="both"/>
            <w:rPr>
              <w:rFonts w:asciiTheme="minorHAnsi" w:eastAsiaTheme="minorEastAsia" w:hAnsiTheme="minorHAnsi" w:cstheme="minorBidi"/>
              <w:i w:val="0"/>
              <w:noProof/>
              <w:color w:val="auto"/>
              <w:sz w:val="26"/>
              <w:szCs w:val="26"/>
            </w:rPr>
          </w:pPr>
          <w:hyperlink w:anchor="_Toc118294509" w:history="1">
            <w:r w:rsidR="001875A4" w:rsidRPr="001875A4">
              <w:rPr>
                <w:rStyle w:val="afff3"/>
                <w:rFonts w:ascii="PT Astra Serif" w:eastAsiaTheme="majorEastAsia" w:hAnsi="PT Astra Serif" w:cstheme="majorBidi"/>
                <w:i w:val="0"/>
                <w:noProof/>
                <w:sz w:val="26"/>
                <w:szCs w:val="26"/>
              </w:rPr>
              <w:t>Статья 2. Основные понятия, используемые в Правилах</w:t>
            </w:r>
            <w:r w:rsidR="001875A4" w:rsidRPr="001875A4">
              <w:rPr>
                <w:i w:val="0"/>
                <w:noProof/>
                <w:webHidden/>
                <w:sz w:val="26"/>
                <w:szCs w:val="26"/>
              </w:rPr>
              <w:tab/>
            </w:r>
            <w:r w:rsidR="001875A4" w:rsidRPr="001875A4">
              <w:rPr>
                <w:i w:val="0"/>
                <w:noProof/>
                <w:webHidden/>
                <w:sz w:val="26"/>
                <w:szCs w:val="26"/>
              </w:rPr>
              <w:fldChar w:fldCharType="begin"/>
            </w:r>
            <w:r w:rsidR="001875A4" w:rsidRPr="001875A4">
              <w:rPr>
                <w:i w:val="0"/>
                <w:noProof/>
                <w:webHidden/>
                <w:sz w:val="26"/>
                <w:szCs w:val="26"/>
              </w:rPr>
              <w:instrText xml:space="preserve"> PAGEREF _Toc118294509 \h </w:instrText>
            </w:r>
            <w:r w:rsidR="001875A4" w:rsidRPr="001875A4">
              <w:rPr>
                <w:i w:val="0"/>
                <w:noProof/>
                <w:webHidden/>
                <w:sz w:val="26"/>
                <w:szCs w:val="26"/>
              </w:rPr>
            </w:r>
            <w:r w:rsidR="001875A4" w:rsidRPr="001875A4">
              <w:rPr>
                <w:i w:val="0"/>
                <w:noProof/>
                <w:webHidden/>
                <w:sz w:val="26"/>
                <w:szCs w:val="26"/>
              </w:rPr>
              <w:fldChar w:fldCharType="separate"/>
            </w:r>
            <w:r w:rsidR="001875A4" w:rsidRPr="001875A4">
              <w:rPr>
                <w:i w:val="0"/>
                <w:noProof/>
                <w:webHidden/>
                <w:sz w:val="26"/>
                <w:szCs w:val="26"/>
              </w:rPr>
              <w:t>5</w:t>
            </w:r>
            <w:r w:rsidR="001875A4" w:rsidRPr="001875A4">
              <w:rPr>
                <w:i w:val="0"/>
                <w:noProof/>
                <w:webHidden/>
                <w:sz w:val="26"/>
                <w:szCs w:val="26"/>
              </w:rPr>
              <w:fldChar w:fldCharType="end"/>
            </w:r>
          </w:hyperlink>
        </w:p>
        <w:p w14:paraId="42EE688A" w14:textId="4D1F363C" w:rsidR="001875A4" w:rsidRPr="001875A4" w:rsidRDefault="00A47880" w:rsidP="001875A4">
          <w:pPr>
            <w:pStyle w:val="31"/>
            <w:tabs>
              <w:tab w:val="right" w:leader="dot" w:pos="9628"/>
            </w:tabs>
            <w:ind w:left="0"/>
            <w:jc w:val="both"/>
            <w:rPr>
              <w:rFonts w:asciiTheme="minorHAnsi" w:eastAsiaTheme="minorEastAsia" w:hAnsiTheme="minorHAnsi" w:cstheme="minorBidi"/>
              <w:i w:val="0"/>
              <w:noProof/>
              <w:color w:val="auto"/>
              <w:sz w:val="26"/>
              <w:szCs w:val="26"/>
            </w:rPr>
          </w:pPr>
          <w:hyperlink w:anchor="_Toc118294510" w:history="1">
            <w:r w:rsidR="001875A4" w:rsidRPr="001875A4">
              <w:rPr>
                <w:rStyle w:val="afff3"/>
                <w:rFonts w:ascii="PT Astra Serif" w:eastAsiaTheme="majorEastAsia" w:hAnsi="PT Astra Serif" w:cstheme="majorBidi"/>
                <w:i w:val="0"/>
                <w:noProof/>
                <w:sz w:val="26"/>
                <w:szCs w:val="26"/>
              </w:rPr>
              <w:t>Статья 4. Полномочия органов местного самоуправления в сфере регулирования землепользования и застройки</w:t>
            </w:r>
            <w:r w:rsidR="001875A4" w:rsidRPr="001875A4">
              <w:rPr>
                <w:i w:val="0"/>
                <w:noProof/>
                <w:webHidden/>
                <w:sz w:val="26"/>
                <w:szCs w:val="26"/>
              </w:rPr>
              <w:tab/>
            </w:r>
            <w:r w:rsidR="001875A4" w:rsidRPr="001875A4">
              <w:rPr>
                <w:i w:val="0"/>
                <w:noProof/>
                <w:webHidden/>
                <w:sz w:val="26"/>
                <w:szCs w:val="26"/>
              </w:rPr>
              <w:fldChar w:fldCharType="begin"/>
            </w:r>
            <w:r w:rsidR="001875A4" w:rsidRPr="001875A4">
              <w:rPr>
                <w:i w:val="0"/>
                <w:noProof/>
                <w:webHidden/>
                <w:sz w:val="26"/>
                <w:szCs w:val="26"/>
              </w:rPr>
              <w:instrText xml:space="preserve"> PAGEREF _Toc118294510 \h </w:instrText>
            </w:r>
            <w:r w:rsidR="001875A4" w:rsidRPr="001875A4">
              <w:rPr>
                <w:i w:val="0"/>
                <w:noProof/>
                <w:webHidden/>
                <w:sz w:val="26"/>
                <w:szCs w:val="26"/>
              </w:rPr>
            </w:r>
            <w:r w:rsidR="001875A4" w:rsidRPr="001875A4">
              <w:rPr>
                <w:i w:val="0"/>
                <w:noProof/>
                <w:webHidden/>
                <w:sz w:val="26"/>
                <w:szCs w:val="26"/>
              </w:rPr>
              <w:fldChar w:fldCharType="separate"/>
            </w:r>
            <w:r w:rsidR="001875A4" w:rsidRPr="001875A4">
              <w:rPr>
                <w:i w:val="0"/>
                <w:noProof/>
                <w:webHidden/>
                <w:sz w:val="26"/>
                <w:szCs w:val="26"/>
              </w:rPr>
              <w:t>12</w:t>
            </w:r>
            <w:r w:rsidR="001875A4" w:rsidRPr="001875A4">
              <w:rPr>
                <w:i w:val="0"/>
                <w:noProof/>
                <w:webHidden/>
                <w:sz w:val="26"/>
                <w:szCs w:val="26"/>
              </w:rPr>
              <w:fldChar w:fldCharType="end"/>
            </w:r>
          </w:hyperlink>
        </w:p>
        <w:p w14:paraId="4F2D5BA9" w14:textId="17876BDA" w:rsidR="001875A4" w:rsidRPr="001875A4" w:rsidRDefault="00A47880" w:rsidP="001875A4">
          <w:pPr>
            <w:pStyle w:val="31"/>
            <w:tabs>
              <w:tab w:val="right" w:leader="dot" w:pos="9628"/>
            </w:tabs>
            <w:ind w:left="0"/>
            <w:jc w:val="both"/>
            <w:rPr>
              <w:rFonts w:asciiTheme="minorHAnsi" w:eastAsiaTheme="minorEastAsia" w:hAnsiTheme="minorHAnsi" w:cstheme="minorBidi"/>
              <w:i w:val="0"/>
              <w:noProof/>
              <w:color w:val="auto"/>
              <w:sz w:val="26"/>
              <w:szCs w:val="26"/>
            </w:rPr>
          </w:pPr>
          <w:hyperlink w:anchor="_Toc118294511" w:history="1">
            <w:r w:rsidR="001875A4" w:rsidRPr="001875A4">
              <w:rPr>
                <w:rStyle w:val="afff3"/>
                <w:rFonts w:ascii="PT Astra Serif" w:eastAsiaTheme="majorEastAsia" w:hAnsi="PT Astra Serif" w:cstheme="majorBidi"/>
                <w:i w:val="0"/>
                <w:noProof/>
                <w:sz w:val="26"/>
                <w:szCs w:val="26"/>
              </w:rPr>
              <w:t>Статья 3. Участники отношений по землепользованию и застройке</w:t>
            </w:r>
            <w:r w:rsidR="001875A4" w:rsidRPr="001875A4">
              <w:rPr>
                <w:i w:val="0"/>
                <w:noProof/>
                <w:webHidden/>
                <w:sz w:val="26"/>
                <w:szCs w:val="26"/>
              </w:rPr>
              <w:tab/>
            </w:r>
            <w:r w:rsidR="001875A4" w:rsidRPr="001875A4">
              <w:rPr>
                <w:i w:val="0"/>
                <w:noProof/>
                <w:webHidden/>
                <w:sz w:val="26"/>
                <w:szCs w:val="26"/>
              </w:rPr>
              <w:fldChar w:fldCharType="begin"/>
            </w:r>
            <w:r w:rsidR="001875A4" w:rsidRPr="001875A4">
              <w:rPr>
                <w:i w:val="0"/>
                <w:noProof/>
                <w:webHidden/>
                <w:sz w:val="26"/>
                <w:szCs w:val="26"/>
              </w:rPr>
              <w:instrText xml:space="preserve"> PAGEREF _Toc118294511 \h </w:instrText>
            </w:r>
            <w:r w:rsidR="001875A4" w:rsidRPr="001875A4">
              <w:rPr>
                <w:i w:val="0"/>
                <w:noProof/>
                <w:webHidden/>
                <w:sz w:val="26"/>
                <w:szCs w:val="26"/>
              </w:rPr>
            </w:r>
            <w:r w:rsidR="001875A4" w:rsidRPr="001875A4">
              <w:rPr>
                <w:i w:val="0"/>
                <w:noProof/>
                <w:webHidden/>
                <w:sz w:val="26"/>
                <w:szCs w:val="26"/>
              </w:rPr>
              <w:fldChar w:fldCharType="separate"/>
            </w:r>
            <w:r w:rsidR="001875A4" w:rsidRPr="001875A4">
              <w:rPr>
                <w:i w:val="0"/>
                <w:noProof/>
                <w:webHidden/>
                <w:sz w:val="26"/>
                <w:szCs w:val="26"/>
              </w:rPr>
              <w:t>14</w:t>
            </w:r>
            <w:r w:rsidR="001875A4" w:rsidRPr="001875A4">
              <w:rPr>
                <w:i w:val="0"/>
                <w:noProof/>
                <w:webHidden/>
                <w:sz w:val="26"/>
                <w:szCs w:val="26"/>
              </w:rPr>
              <w:fldChar w:fldCharType="end"/>
            </w:r>
          </w:hyperlink>
        </w:p>
        <w:p w14:paraId="1A2240F5" w14:textId="3B511ECC" w:rsidR="001875A4" w:rsidRPr="001875A4" w:rsidRDefault="00A47880" w:rsidP="001875A4">
          <w:pPr>
            <w:pStyle w:val="31"/>
            <w:tabs>
              <w:tab w:val="right" w:leader="dot" w:pos="9628"/>
            </w:tabs>
            <w:ind w:left="0"/>
            <w:jc w:val="both"/>
            <w:rPr>
              <w:rFonts w:asciiTheme="minorHAnsi" w:eastAsiaTheme="minorEastAsia" w:hAnsiTheme="minorHAnsi" w:cstheme="minorBidi"/>
              <w:i w:val="0"/>
              <w:noProof/>
              <w:color w:val="auto"/>
              <w:sz w:val="26"/>
              <w:szCs w:val="26"/>
            </w:rPr>
          </w:pPr>
          <w:hyperlink w:anchor="_Toc118294512" w:history="1">
            <w:r w:rsidR="001875A4" w:rsidRPr="001875A4">
              <w:rPr>
                <w:rStyle w:val="afff3"/>
                <w:rFonts w:ascii="PT Astra Serif" w:eastAsiaTheme="majorEastAsia" w:hAnsi="PT Astra Serif" w:cstheme="majorBidi"/>
                <w:i w:val="0"/>
                <w:noProof/>
                <w:sz w:val="26"/>
                <w:szCs w:val="26"/>
              </w:rPr>
              <w:t>Статья 5. Комиссия по подготовке проекта правил землепользования и застройки</w:t>
            </w:r>
            <w:r w:rsidR="001875A4" w:rsidRPr="001875A4">
              <w:rPr>
                <w:i w:val="0"/>
                <w:noProof/>
                <w:webHidden/>
                <w:sz w:val="26"/>
                <w:szCs w:val="26"/>
              </w:rPr>
              <w:tab/>
            </w:r>
            <w:r w:rsidR="001875A4" w:rsidRPr="001875A4">
              <w:rPr>
                <w:i w:val="0"/>
                <w:noProof/>
                <w:webHidden/>
                <w:sz w:val="26"/>
                <w:szCs w:val="26"/>
              </w:rPr>
              <w:fldChar w:fldCharType="begin"/>
            </w:r>
            <w:r w:rsidR="001875A4" w:rsidRPr="001875A4">
              <w:rPr>
                <w:i w:val="0"/>
                <w:noProof/>
                <w:webHidden/>
                <w:sz w:val="26"/>
                <w:szCs w:val="26"/>
              </w:rPr>
              <w:instrText xml:space="preserve"> PAGEREF _Toc118294512 \h </w:instrText>
            </w:r>
            <w:r w:rsidR="001875A4" w:rsidRPr="001875A4">
              <w:rPr>
                <w:i w:val="0"/>
                <w:noProof/>
                <w:webHidden/>
                <w:sz w:val="26"/>
                <w:szCs w:val="26"/>
              </w:rPr>
            </w:r>
            <w:r w:rsidR="001875A4" w:rsidRPr="001875A4">
              <w:rPr>
                <w:i w:val="0"/>
                <w:noProof/>
                <w:webHidden/>
                <w:sz w:val="26"/>
                <w:szCs w:val="26"/>
              </w:rPr>
              <w:fldChar w:fldCharType="separate"/>
            </w:r>
            <w:r w:rsidR="001875A4" w:rsidRPr="001875A4">
              <w:rPr>
                <w:i w:val="0"/>
                <w:noProof/>
                <w:webHidden/>
                <w:sz w:val="26"/>
                <w:szCs w:val="26"/>
              </w:rPr>
              <w:t>15</w:t>
            </w:r>
            <w:r w:rsidR="001875A4" w:rsidRPr="001875A4">
              <w:rPr>
                <w:i w:val="0"/>
                <w:noProof/>
                <w:webHidden/>
                <w:sz w:val="26"/>
                <w:szCs w:val="26"/>
              </w:rPr>
              <w:fldChar w:fldCharType="end"/>
            </w:r>
          </w:hyperlink>
        </w:p>
        <w:p w14:paraId="2F22B353" w14:textId="0B9969E5" w:rsidR="001875A4" w:rsidRPr="001875A4" w:rsidRDefault="00A47880" w:rsidP="001875A4">
          <w:pPr>
            <w:pStyle w:val="31"/>
            <w:tabs>
              <w:tab w:val="right" w:leader="dot" w:pos="9628"/>
            </w:tabs>
            <w:ind w:left="0"/>
            <w:jc w:val="both"/>
            <w:rPr>
              <w:rFonts w:asciiTheme="minorHAnsi" w:eastAsiaTheme="minorEastAsia" w:hAnsiTheme="minorHAnsi" w:cstheme="minorBidi"/>
              <w:i w:val="0"/>
              <w:noProof/>
              <w:color w:val="auto"/>
              <w:sz w:val="26"/>
              <w:szCs w:val="26"/>
            </w:rPr>
          </w:pPr>
          <w:hyperlink w:anchor="_Toc118294513" w:history="1">
            <w:r w:rsidR="001875A4" w:rsidRPr="001875A4">
              <w:rPr>
                <w:rStyle w:val="afff3"/>
                <w:rFonts w:ascii="PT Astra Serif" w:eastAsiaTheme="majorEastAsia" w:hAnsi="PT Astra Serif" w:cstheme="majorBidi"/>
                <w:i w:val="0"/>
                <w:noProof/>
                <w:sz w:val="26"/>
                <w:szCs w:val="26"/>
              </w:rPr>
              <w:t>Статья 6. Открытость и доступность информации о землепользовании и застройке</w:t>
            </w:r>
            <w:r w:rsidR="001875A4" w:rsidRPr="001875A4">
              <w:rPr>
                <w:i w:val="0"/>
                <w:noProof/>
                <w:webHidden/>
                <w:sz w:val="26"/>
                <w:szCs w:val="26"/>
              </w:rPr>
              <w:tab/>
            </w:r>
            <w:r w:rsidR="001875A4" w:rsidRPr="001875A4">
              <w:rPr>
                <w:i w:val="0"/>
                <w:noProof/>
                <w:webHidden/>
                <w:sz w:val="26"/>
                <w:szCs w:val="26"/>
              </w:rPr>
              <w:fldChar w:fldCharType="begin"/>
            </w:r>
            <w:r w:rsidR="001875A4" w:rsidRPr="001875A4">
              <w:rPr>
                <w:i w:val="0"/>
                <w:noProof/>
                <w:webHidden/>
                <w:sz w:val="26"/>
                <w:szCs w:val="26"/>
              </w:rPr>
              <w:instrText xml:space="preserve"> PAGEREF _Toc118294513 \h </w:instrText>
            </w:r>
            <w:r w:rsidR="001875A4" w:rsidRPr="001875A4">
              <w:rPr>
                <w:i w:val="0"/>
                <w:noProof/>
                <w:webHidden/>
                <w:sz w:val="26"/>
                <w:szCs w:val="26"/>
              </w:rPr>
            </w:r>
            <w:r w:rsidR="001875A4" w:rsidRPr="001875A4">
              <w:rPr>
                <w:i w:val="0"/>
                <w:noProof/>
                <w:webHidden/>
                <w:sz w:val="26"/>
                <w:szCs w:val="26"/>
              </w:rPr>
              <w:fldChar w:fldCharType="separate"/>
            </w:r>
            <w:r w:rsidR="001875A4" w:rsidRPr="001875A4">
              <w:rPr>
                <w:i w:val="0"/>
                <w:noProof/>
                <w:webHidden/>
                <w:sz w:val="26"/>
                <w:szCs w:val="26"/>
              </w:rPr>
              <w:t>16</w:t>
            </w:r>
            <w:r w:rsidR="001875A4" w:rsidRPr="001875A4">
              <w:rPr>
                <w:i w:val="0"/>
                <w:noProof/>
                <w:webHidden/>
                <w:sz w:val="26"/>
                <w:szCs w:val="26"/>
              </w:rPr>
              <w:fldChar w:fldCharType="end"/>
            </w:r>
          </w:hyperlink>
        </w:p>
        <w:p w14:paraId="61463318" w14:textId="65A0352E" w:rsidR="001875A4" w:rsidRPr="001875A4" w:rsidRDefault="00A47880" w:rsidP="001875A4">
          <w:pPr>
            <w:pStyle w:val="31"/>
            <w:tabs>
              <w:tab w:val="right" w:leader="dot" w:pos="9628"/>
            </w:tabs>
            <w:ind w:left="0"/>
            <w:jc w:val="both"/>
            <w:rPr>
              <w:rFonts w:asciiTheme="minorHAnsi" w:eastAsiaTheme="minorEastAsia" w:hAnsiTheme="minorHAnsi" w:cstheme="minorBidi"/>
              <w:i w:val="0"/>
              <w:noProof/>
              <w:color w:val="auto"/>
              <w:sz w:val="26"/>
              <w:szCs w:val="26"/>
            </w:rPr>
          </w:pPr>
          <w:hyperlink w:anchor="_Toc118294514" w:history="1">
            <w:r w:rsidR="001875A4" w:rsidRPr="001875A4">
              <w:rPr>
                <w:rStyle w:val="afff3"/>
                <w:rFonts w:ascii="PT Astra Serif" w:eastAsiaTheme="majorEastAsia" w:hAnsi="PT Astra Serif" w:cstheme="majorBidi"/>
                <w:i w:val="0"/>
                <w:noProof/>
                <w:sz w:val="26"/>
                <w:szCs w:val="26"/>
              </w:rPr>
              <w:t>Статья 7. Градостроительные регламенты и их применение</w:t>
            </w:r>
            <w:r w:rsidR="001875A4" w:rsidRPr="001875A4">
              <w:rPr>
                <w:i w:val="0"/>
                <w:noProof/>
                <w:webHidden/>
                <w:sz w:val="26"/>
                <w:szCs w:val="26"/>
              </w:rPr>
              <w:tab/>
            </w:r>
            <w:r w:rsidR="001875A4" w:rsidRPr="001875A4">
              <w:rPr>
                <w:i w:val="0"/>
                <w:noProof/>
                <w:webHidden/>
                <w:sz w:val="26"/>
                <w:szCs w:val="26"/>
              </w:rPr>
              <w:fldChar w:fldCharType="begin"/>
            </w:r>
            <w:r w:rsidR="001875A4" w:rsidRPr="001875A4">
              <w:rPr>
                <w:i w:val="0"/>
                <w:noProof/>
                <w:webHidden/>
                <w:sz w:val="26"/>
                <w:szCs w:val="26"/>
              </w:rPr>
              <w:instrText xml:space="preserve"> PAGEREF _Toc118294514 \h </w:instrText>
            </w:r>
            <w:r w:rsidR="001875A4" w:rsidRPr="001875A4">
              <w:rPr>
                <w:i w:val="0"/>
                <w:noProof/>
                <w:webHidden/>
                <w:sz w:val="26"/>
                <w:szCs w:val="26"/>
              </w:rPr>
            </w:r>
            <w:r w:rsidR="001875A4" w:rsidRPr="001875A4">
              <w:rPr>
                <w:i w:val="0"/>
                <w:noProof/>
                <w:webHidden/>
                <w:sz w:val="26"/>
                <w:szCs w:val="26"/>
              </w:rPr>
              <w:fldChar w:fldCharType="separate"/>
            </w:r>
            <w:r w:rsidR="001875A4" w:rsidRPr="001875A4">
              <w:rPr>
                <w:i w:val="0"/>
                <w:noProof/>
                <w:webHidden/>
                <w:sz w:val="26"/>
                <w:szCs w:val="26"/>
              </w:rPr>
              <w:t>16</w:t>
            </w:r>
            <w:r w:rsidR="001875A4" w:rsidRPr="001875A4">
              <w:rPr>
                <w:i w:val="0"/>
                <w:noProof/>
                <w:webHidden/>
                <w:sz w:val="26"/>
                <w:szCs w:val="26"/>
              </w:rPr>
              <w:fldChar w:fldCharType="end"/>
            </w:r>
          </w:hyperlink>
        </w:p>
        <w:p w14:paraId="5D23058B" w14:textId="040E70C7" w:rsidR="001875A4" w:rsidRPr="001875A4" w:rsidRDefault="00A47880" w:rsidP="001875A4">
          <w:pPr>
            <w:pStyle w:val="21"/>
            <w:tabs>
              <w:tab w:val="right" w:leader="dot" w:pos="9628"/>
            </w:tabs>
            <w:ind w:left="0"/>
            <w:jc w:val="both"/>
            <w:rPr>
              <w:rFonts w:asciiTheme="minorHAnsi" w:eastAsiaTheme="minorEastAsia" w:hAnsiTheme="minorHAnsi" w:cstheme="minorBidi"/>
              <w:smallCaps w:val="0"/>
              <w:noProof/>
              <w:color w:val="auto"/>
              <w:sz w:val="26"/>
              <w:szCs w:val="26"/>
            </w:rPr>
          </w:pPr>
          <w:hyperlink w:anchor="_Toc118294515" w:history="1">
            <w:r w:rsidR="001875A4" w:rsidRPr="001875A4">
              <w:rPr>
                <w:rStyle w:val="afff3"/>
                <w:rFonts w:ascii="PT Astra Serif" w:hAnsi="PT Astra Serif"/>
                <w:bCs/>
                <w:noProof/>
                <w:sz w:val="26"/>
                <w:szCs w:val="26"/>
              </w:rPr>
              <w:t>Глава II. Права использования недвижимости, возникшие до вступления в силу Правил</w:t>
            </w:r>
            <w:r w:rsidR="001875A4" w:rsidRPr="001875A4">
              <w:rPr>
                <w:noProof/>
                <w:webHidden/>
                <w:sz w:val="26"/>
                <w:szCs w:val="26"/>
              </w:rPr>
              <w:tab/>
            </w:r>
            <w:r w:rsidR="001875A4" w:rsidRPr="001875A4">
              <w:rPr>
                <w:noProof/>
                <w:webHidden/>
                <w:sz w:val="26"/>
                <w:szCs w:val="26"/>
              </w:rPr>
              <w:fldChar w:fldCharType="begin"/>
            </w:r>
            <w:r w:rsidR="001875A4" w:rsidRPr="001875A4">
              <w:rPr>
                <w:noProof/>
                <w:webHidden/>
                <w:sz w:val="26"/>
                <w:szCs w:val="26"/>
              </w:rPr>
              <w:instrText xml:space="preserve"> PAGEREF _Toc118294515 \h </w:instrText>
            </w:r>
            <w:r w:rsidR="001875A4" w:rsidRPr="001875A4">
              <w:rPr>
                <w:noProof/>
                <w:webHidden/>
                <w:sz w:val="26"/>
                <w:szCs w:val="26"/>
              </w:rPr>
            </w:r>
            <w:r w:rsidR="001875A4" w:rsidRPr="001875A4">
              <w:rPr>
                <w:noProof/>
                <w:webHidden/>
                <w:sz w:val="26"/>
                <w:szCs w:val="26"/>
              </w:rPr>
              <w:fldChar w:fldCharType="separate"/>
            </w:r>
            <w:r w:rsidR="001875A4" w:rsidRPr="001875A4">
              <w:rPr>
                <w:noProof/>
                <w:webHidden/>
                <w:sz w:val="26"/>
                <w:szCs w:val="26"/>
              </w:rPr>
              <w:t>20</w:t>
            </w:r>
            <w:r w:rsidR="001875A4" w:rsidRPr="001875A4">
              <w:rPr>
                <w:noProof/>
                <w:webHidden/>
                <w:sz w:val="26"/>
                <w:szCs w:val="26"/>
              </w:rPr>
              <w:fldChar w:fldCharType="end"/>
            </w:r>
          </w:hyperlink>
        </w:p>
        <w:p w14:paraId="23989FEE" w14:textId="73197456" w:rsidR="001875A4" w:rsidRPr="001875A4" w:rsidRDefault="00A47880" w:rsidP="001875A4">
          <w:pPr>
            <w:pStyle w:val="31"/>
            <w:tabs>
              <w:tab w:val="right" w:leader="dot" w:pos="9628"/>
            </w:tabs>
            <w:ind w:left="0"/>
            <w:jc w:val="both"/>
            <w:rPr>
              <w:rFonts w:asciiTheme="minorHAnsi" w:eastAsiaTheme="minorEastAsia" w:hAnsiTheme="minorHAnsi" w:cstheme="minorBidi"/>
              <w:i w:val="0"/>
              <w:noProof/>
              <w:color w:val="auto"/>
              <w:sz w:val="26"/>
              <w:szCs w:val="26"/>
            </w:rPr>
          </w:pPr>
          <w:hyperlink w:anchor="_Toc118294516" w:history="1">
            <w:r w:rsidR="001875A4" w:rsidRPr="001875A4">
              <w:rPr>
                <w:rStyle w:val="afff3"/>
                <w:rFonts w:ascii="PT Astra Serif" w:eastAsiaTheme="majorEastAsia" w:hAnsi="PT Astra Serif" w:cstheme="majorBidi"/>
                <w:i w:val="0"/>
                <w:noProof/>
                <w:sz w:val="26"/>
                <w:szCs w:val="26"/>
              </w:rPr>
              <w:t>Статья 8. Общие положения, относящиеся к ранее возникшим правам</w:t>
            </w:r>
            <w:r w:rsidR="001875A4" w:rsidRPr="001875A4">
              <w:rPr>
                <w:i w:val="0"/>
                <w:noProof/>
                <w:webHidden/>
                <w:sz w:val="26"/>
                <w:szCs w:val="26"/>
              </w:rPr>
              <w:tab/>
            </w:r>
            <w:r w:rsidR="001875A4" w:rsidRPr="001875A4">
              <w:rPr>
                <w:i w:val="0"/>
                <w:noProof/>
                <w:webHidden/>
                <w:sz w:val="26"/>
                <w:szCs w:val="26"/>
              </w:rPr>
              <w:fldChar w:fldCharType="begin"/>
            </w:r>
            <w:r w:rsidR="001875A4" w:rsidRPr="001875A4">
              <w:rPr>
                <w:i w:val="0"/>
                <w:noProof/>
                <w:webHidden/>
                <w:sz w:val="26"/>
                <w:szCs w:val="26"/>
              </w:rPr>
              <w:instrText xml:space="preserve"> PAGEREF _Toc118294516 \h </w:instrText>
            </w:r>
            <w:r w:rsidR="001875A4" w:rsidRPr="001875A4">
              <w:rPr>
                <w:i w:val="0"/>
                <w:noProof/>
                <w:webHidden/>
                <w:sz w:val="26"/>
                <w:szCs w:val="26"/>
              </w:rPr>
            </w:r>
            <w:r w:rsidR="001875A4" w:rsidRPr="001875A4">
              <w:rPr>
                <w:i w:val="0"/>
                <w:noProof/>
                <w:webHidden/>
                <w:sz w:val="26"/>
                <w:szCs w:val="26"/>
              </w:rPr>
              <w:fldChar w:fldCharType="separate"/>
            </w:r>
            <w:r w:rsidR="001875A4" w:rsidRPr="001875A4">
              <w:rPr>
                <w:i w:val="0"/>
                <w:noProof/>
                <w:webHidden/>
                <w:sz w:val="26"/>
                <w:szCs w:val="26"/>
              </w:rPr>
              <w:t>20</w:t>
            </w:r>
            <w:r w:rsidR="001875A4" w:rsidRPr="001875A4">
              <w:rPr>
                <w:i w:val="0"/>
                <w:noProof/>
                <w:webHidden/>
                <w:sz w:val="26"/>
                <w:szCs w:val="26"/>
              </w:rPr>
              <w:fldChar w:fldCharType="end"/>
            </w:r>
          </w:hyperlink>
        </w:p>
        <w:p w14:paraId="313C3FA9" w14:textId="5CC9DBF9" w:rsidR="001875A4" w:rsidRPr="001875A4" w:rsidRDefault="00A47880" w:rsidP="001875A4">
          <w:pPr>
            <w:pStyle w:val="31"/>
            <w:tabs>
              <w:tab w:val="right" w:leader="dot" w:pos="9628"/>
            </w:tabs>
            <w:ind w:left="0"/>
            <w:jc w:val="both"/>
            <w:rPr>
              <w:rFonts w:asciiTheme="minorHAnsi" w:eastAsiaTheme="minorEastAsia" w:hAnsiTheme="minorHAnsi" w:cstheme="minorBidi"/>
              <w:i w:val="0"/>
              <w:noProof/>
              <w:color w:val="auto"/>
              <w:sz w:val="26"/>
              <w:szCs w:val="26"/>
            </w:rPr>
          </w:pPr>
          <w:hyperlink w:anchor="_Toc118294517" w:history="1">
            <w:r w:rsidR="001875A4" w:rsidRPr="001875A4">
              <w:rPr>
                <w:rStyle w:val="afff3"/>
                <w:rFonts w:ascii="PT Astra Serif" w:eastAsiaTheme="majorEastAsia" w:hAnsi="PT Astra Serif" w:cstheme="majorBidi"/>
                <w:i w:val="0"/>
                <w:noProof/>
                <w:sz w:val="26"/>
                <w:szCs w:val="26"/>
              </w:rPr>
              <w:t>Статья 9. Использование и строительные изменения объектов недвижимости, не соответствующих Правилам</w:t>
            </w:r>
            <w:r w:rsidR="001875A4" w:rsidRPr="001875A4">
              <w:rPr>
                <w:i w:val="0"/>
                <w:noProof/>
                <w:webHidden/>
                <w:sz w:val="26"/>
                <w:szCs w:val="26"/>
              </w:rPr>
              <w:tab/>
            </w:r>
            <w:r w:rsidR="001875A4" w:rsidRPr="001875A4">
              <w:rPr>
                <w:i w:val="0"/>
                <w:noProof/>
                <w:webHidden/>
                <w:sz w:val="26"/>
                <w:szCs w:val="26"/>
              </w:rPr>
              <w:fldChar w:fldCharType="begin"/>
            </w:r>
            <w:r w:rsidR="001875A4" w:rsidRPr="001875A4">
              <w:rPr>
                <w:i w:val="0"/>
                <w:noProof/>
                <w:webHidden/>
                <w:sz w:val="26"/>
                <w:szCs w:val="26"/>
              </w:rPr>
              <w:instrText xml:space="preserve"> PAGEREF _Toc118294517 \h </w:instrText>
            </w:r>
            <w:r w:rsidR="001875A4" w:rsidRPr="001875A4">
              <w:rPr>
                <w:i w:val="0"/>
                <w:noProof/>
                <w:webHidden/>
                <w:sz w:val="26"/>
                <w:szCs w:val="26"/>
              </w:rPr>
            </w:r>
            <w:r w:rsidR="001875A4" w:rsidRPr="001875A4">
              <w:rPr>
                <w:i w:val="0"/>
                <w:noProof/>
                <w:webHidden/>
                <w:sz w:val="26"/>
                <w:szCs w:val="26"/>
              </w:rPr>
              <w:fldChar w:fldCharType="separate"/>
            </w:r>
            <w:r w:rsidR="001875A4" w:rsidRPr="001875A4">
              <w:rPr>
                <w:i w:val="0"/>
                <w:noProof/>
                <w:webHidden/>
                <w:sz w:val="26"/>
                <w:szCs w:val="26"/>
              </w:rPr>
              <w:t>20</w:t>
            </w:r>
            <w:r w:rsidR="001875A4" w:rsidRPr="001875A4">
              <w:rPr>
                <w:i w:val="0"/>
                <w:noProof/>
                <w:webHidden/>
                <w:sz w:val="26"/>
                <w:szCs w:val="26"/>
              </w:rPr>
              <w:fldChar w:fldCharType="end"/>
            </w:r>
          </w:hyperlink>
        </w:p>
        <w:p w14:paraId="6F62F3D5" w14:textId="7EE5749D" w:rsidR="001875A4" w:rsidRPr="001875A4" w:rsidRDefault="00A47880" w:rsidP="001875A4">
          <w:pPr>
            <w:pStyle w:val="31"/>
            <w:tabs>
              <w:tab w:val="right" w:leader="dot" w:pos="9628"/>
            </w:tabs>
            <w:ind w:left="0"/>
            <w:jc w:val="both"/>
            <w:rPr>
              <w:rFonts w:asciiTheme="minorHAnsi" w:eastAsiaTheme="minorEastAsia" w:hAnsiTheme="minorHAnsi" w:cstheme="minorBidi"/>
              <w:i w:val="0"/>
              <w:noProof/>
              <w:color w:val="auto"/>
              <w:sz w:val="26"/>
              <w:szCs w:val="26"/>
            </w:rPr>
          </w:pPr>
          <w:hyperlink w:anchor="_Toc118294518" w:history="1">
            <w:r w:rsidR="001875A4" w:rsidRPr="001875A4">
              <w:rPr>
                <w:rStyle w:val="afff3"/>
                <w:rFonts w:ascii="PT Astra Serif" w:eastAsiaTheme="majorEastAsia" w:hAnsi="PT Astra Serif" w:cstheme="majorBidi"/>
                <w:i w:val="0"/>
                <w:noProof/>
                <w:sz w:val="26"/>
                <w:szCs w:val="26"/>
              </w:rPr>
              <w:t>Статья 10. Общие положения о физических и юридических лицах, осуществляющих землепользование и застройку, и их действиях</w:t>
            </w:r>
            <w:r w:rsidR="001875A4" w:rsidRPr="001875A4">
              <w:rPr>
                <w:i w:val="0"/>
                <w:noProof/>
                <w:webHidden/>
                <w:sz w:val="26"/>
                <w:szCs w:val="26"/>
              </w:rPr>
              <w:tab/>
            </w:r>
            <w:r w:rsidR="001875A4" w:rsidRPr="001875A4">
              <w:rPr>
                <w:i w:val="0"/>
                <w:noProof/>
                <w:webHidden/>
                <w:sz w:val="26"/>
                <w:szCs w:val="26"/>
              </w:rPr>
              <w:fldChar w:fldCharType="begin"/>
            </w:r>
            <w:r w:rsidR="001875A4" w:rsidRPr="001875A4">
              <w:rPr>
                <w:i w:val="0"/>
                <w:noProof/>
                <w:webHidden/>
                <w:sz w:val="26"/>
                <w:szCs w:val="26"/>
              </w:rPr>
              <w:instrText xml:space="preserve"> PAGEREF _Toc118294518 \h </w:instrText>
            </w:r>
            <w:r w:rsidR="001875A4" w:rsidRPr="001875A4">
              <w:rPr>
                <w:i w:val="0"/>
                <w:noProof/>
                <w:webHidden/>
                <w:sz w:val="26"/>
                <w:szCs w:val="26"/>
              </w:rPr>
            </w:r>
            <w:r w:rsidR="001875A4" w:rsidRPr="001875A4">
              <w:rPr>
                <w:i w:val="0"/>
                <w:noProof/>
                <w:webHidden/>
                <w:sz w:val="26"/>
                <w:szCs w:val="26"/>
              </w:rPr>
              <w:fldChar w:fldCharType="separate"/>
            </w:r>
            <w:r w:rsidR="001875A4" w:rsidRPr="001875A4">
              <w:rPr>
                <w:i w:val="0"/>
                <w:noProof/>
                <w:webHidden/>
                <w:sz w:val="26"/>
                <w:szCs w:val="26"/>
              </w:rPr>
              <w:t>21</w:t>
            </w:r>
            <w:r w:rsidR="001875A4" w:rsidRPr="001875A4">
              <w:rPr>
                <w:i w:val="0"/>
                <w:noProof/>
                <w:webHidden/>
                <w:sz w:val="26"/>
                <w:szCs w:val="26"/>
              </w:rPr>
              <w:fldChar w:fldCharType="end"/>
            </w:r>
          </w:hyperlink>
        </w:p>
        <w:p w14:paraId="4231307C" w14:textId="413EE708" w:rsidR="001875A4" w:rsidRPr="001875A4" w:rsidRDefault="00A47880" w:rsidP="001875A4">
          <w:pPr>
            <w:pStyle w:val="21"/>
            <w:tabs>
              <w:tab w:val="right" w:leader="dot" w:pos="9628"/>
            </w:tabs>
            <w:ind w:left="0"/>
            <w:jc w:val="both"/>
            <w:rPr>
              <w:rFonts w:asciiTheme="minorHAnsi" w:eastAsiaTheme="minorEastAsia" w:hAnsiTheme="minorHAnsi" w:cstheme="minorBidi"/>
              <w:smallCaps w:val="0"/>
              <w:noProof/>
              <w:color w:val="auto"/>
              <w:sz w:val="26"/>
              <w:szCs w:val="26"/>
            </w:rPr>
          </w:pPr>
          <w:hyperlink w:anchor="_Toc118294519" w:history="1">
            <w:r w:rsidR="001875A4" w:rsidRPr="001875A4">
              <w:rPr>
                <w:rStyle w:val="afff3"/>
                <w:rFonts w:ascii="PT Astra Serif" w:hAnsi="PT Astra Serif"/>
                <w:bCs/>
                <w:noProof/>
                <w:sz w:val="26"/>
                <w:szCs w:val="26"/>
              </w:rPr>
              <w:t>Глава III.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1875A4" w:rsidRPr="001875A4">
              <w:rPr>
                <w:noProof/>
                <w:webHidden/>
                <w:sz w:val="26"/>
                <w:szCs w:val="26"/>
              </w:rPr>
              <w:tab/>
            </w:r>
            <w:r w:rsidR="001875A4" w:rsidRPr="001875A4">
              <w:rPr>
                <w:noProof/>
                <w:webHidden/>
                <w:sz w:val="26"/>
                <w:szCs w:val="26"/>
              </w:rPr>
              <w:fldChar w:fldCharType="begin"/>
            </w:r>
            <w:r w:rsidR="001875A4" w:rsidRPr="001875A4">
              <w:rPr>
                <w:noProof/>
                <w:webHidden/>
                <w:sz w:val="26"/>
                <w:szCs w:val="26"/>
              </w:rPr>
              <w:instrText xml:space="preserve"> PAGEREF _Toc118294519 \h </w:instrText>
            </w:r>
            <w:r w:rsidR="001875A4" w:rsidRPr="001875A4">
              <w:rPr>
                <w:noProof/>
                <w:webHidden/>
                <w:sz w:val="26"/>
                <w:szCs w:val="26"/>
              </w:rPr>
            </w:r>
            <w:r w:rsidR="001875A4" w:rsidRPr="001875A4">
              <w:rPr>
                <w:noProof/>
                <w:webHidden/>
                <w:sz w:val="26"/>
                <w:szCs w:val="26"/>
              </w:rPr>
              <w:fldChar w:fldCharType="separate"/>
            </w:r>
            <w:r w:rsidR="001875A4" w:rsidRPr="001875A4">
              <w:rPr>
                <w:noProof/>
                <w:webHidden/>
                <w:sz w:val="26"/>
                <w:szCs w:val="26"/>
              </w:rPr>
              <w:t>22</w:t>
            </w:r>
            <w:r w:rsidR="001875A4" w:rsidRPr="001875A4">
              <w:rPr>
                <w:noProof/>
                <w:webHidden/>
                <w:sz w:val="26"/>
                <w:szCs w:val="26"/>
              </w:rPr>
              <w:fldChar w:fldCharType="end"/>
            </w:r>
          </w:hyperlink>
        </w:p>
        <w:p w14:paraId="741DD37E" w14:textId="2594EAE9" w:rsidR="001875A4" w:rsidRPr="001875A4" w:rsidRDefault="00A47880" w:rsidP="001875A4">
          <w:pPr>
            <w:pStyle w:val="31"/>
            <w:tabs>
              <w:tab w:val="right" w:leader="dot" w:pos="9628"/>
            </w:tabs>
            <w:ind w:left="0"/>
            <w:jc w:val="both"/>
            <w:rPr>
              <w:rFonts w:asciiTheme="minorHAnsi" w:eastAsiaTheme="minorEastAsia" w:hAnsiTheme="minorHAnsi" w:cstheme="minorBidi"/>
              <w:i w:val="0"/>
              <w:noProof/>
              <w:color w:val="auto"/>
              <w:sz w:val="26"/>
              <w:szCs w:val="26"/>
            </w:rPr>
          </w:pPr>
          <w:hyperlink w:anchor="_Toc118294520" w:history="1">
            <w:r w:rsidR="001875A4" w:rsidRPr="001875A4">
              <w:rPr>
                <w:rStyle w:val="afff3"/>
                <w:rFonts w:ascii="PT Astra Serif" w:eastAsiaTheme="majorEastAsia" w:hAnsi="PT Astra Serif" w:cstheme="majorBidi"/>
                <w:i w:val="0"/>
                <w:noProof/>
                <w:sz w:val="26"/>
                <w:szCs w:val="26"/>
              </w:rPr>
              <w:t>Статья 11. Виды разрешенного использования земельных участков и объектов капитального строительства</w:t>
            </w:r>
            <w:r w:rsidR="001875A4" w:rsidRPr="001875A4">
              <w:rPr>
                <w:i w:val="0"/>
                <w:noProof/>
                <w:webHidden/>
                <w:sz w:val="26"/>
                <w:szCs w:val="26"/>
              </w:rPr>
              <w:tab/>
            </w:r>
            <w:r w:rsidR="001875A4" w:rsidRPr="001875A4">
              <w:rPr>
                <w:i w:val="0"/>
                <w:noProof/>
                <w:webHidden/>
                <w:sz w:val="26"/>
                <w:szCs w:val="26"/>
              </w:rPr>
              <w:fldChar w:fldCharType="begin"/>
            </w:r>
            <w:r w:rsidR="001875A4" w:rsidRPr="001875A4">
              <w:rPr>
                <w:i w:val="0"/>
                <w:noProof/>
                <w:webHidden/>
                <w:sz w:val="26"/>
                <w:szCs w:val="26"/>
              </w:rPr>
              <w:instrText xml:space="preserve"> PAGEREF _Toc118294520 \h </w:instrText>
            </w:r>
            <w:r w:rsidR="001875A4" w:rsidRPr="001875A4">
              <w:rPr>
                <w:i w:val="0"/>
                <w:noProof/>
                <w:webHidden/>
                <w:sz w:val="26"/>
                <w:szCs w:val="26"/>
              </w:rPr>
            </w:r>
            <w:r w:rsidR="001875A4" w:rsidRPr="001875A4">
              <w:rPr>
                <w:i w:val="0"/>
                <w:noProof/>
                <w:webHidden/>
                <w:sz w:val="26"/>
                <w:szCs w:val="26"/>
              </w:rPr>
              <w:fldChar w:fldCharType="separate"/>
            </w:r>
            <w:r w:rsidR="001875A4" w:rsidRPr="001875A4">
              <w:rPr>
                <w:i w:val="0"/>
                <w:noProof/>
                <w:webHidden/>
                <w:sz w:val="26"/>
                <w:szCs w:val="26"/>
              </w:rPr>
              <w:t>22</w:t>
            </w:r>
            <w:r w:rsidR="001875A4" w:rsidRPr="001875A4">
              <w:rPr>
                <w:i w:val="0"/>
                <w:noProof/>
                <w:webHidden/>
                <w:sz w:val="26"/>
                <w:szCs w:val="26"/>
              </w:rPr>
              <w:fldChar w:fldCharType="end"/>
            </w:r>
          </w:hyperlink>
        </w:p>
        <w:p w14:paraId="37478FCC" w14:textId="42E3717C" w:rsidR="001875A4" w:rsidRPr="001875A4" w:rsidRDefault="00A47880" w:rsidP="001875A4">
          <w:pPr>
            <w:pStyle w:val="31"/>
            <w:tabs>
              <w:tab w:val="right" w:leader="dot" w:pos="9628"/>
            </w:tabs>
            <w:ind w:left="0"/>
            <w:jc w:val="both"/>
            <w:rPr>
              <w:rFonts w:asciiTheme="minorHAnsi" w:eastAsiaTheme="minorEastAsia" w:hAnsiTheme="minorHAnsi" w:cstheme="minorBidi"/>
              <w:i w:val="0"/>
              <w:noProof/>
              <w:color w:val="auto"/>
              <w:sz w:val="26"/>
              <w:szCs w:val="26"/>
            </w:rPr>
          </w:pPr>
          <w:hyperlink w:anchor="_Toc118294521" w:history="1">
            <w:r w:rsidR="001875A4" w:rsidRPr="001875A4">
              <w:rPr>
                <w:rStyle w:val="afff3"/>
                <w:rFonts w:ascii="PT Astra Serif" w:eastAsiaTheme="majorEastAsia" w:hAnsi="PT Astra Serif" w:cstheme="majorBidi"/>
                <w:i w:val="0"/>
                <w:noProof/>
                <w:sz w:val="26"/>
                <w:szCs w:val="26"/>
              </w:rPr>
              <w:t>Статья 12. Общий порядок изменения видов разрешенного использования земельных участков и объектов капитального строительства</w:t>
            </w:r>
            <w:r w:rsidR="001875A4" w:rsidRPr="001875A4">
              <w:rPr>
                <w:i w:val="0"/>
                <w:noProof/>
                <w:webHidden/>
                <w:sz w:val="26"/>
                <w:szCs w:val="26"/>
              </w:rPr>
              <w:tab/>
            </w:r>
            <w:r w:rsidR="001875A4" w:rsidRPr="001875A4">
              <w:rPr>
                <w:i w:val="0"/>
                <w:noProof/>
                <w:webHidden/>
                <w:sz w:val="26"/>
                <w:szCs w:val="26"/>
              </w:rPr>
              <w:fldChar w:fldCharType="begin"/>
            </w:r>
            <w:r w:rsidR="001875A4" w:rsidRPr="001875A4">
              <w:rPr>
                <w:i w:val="0"/>
                <w:noProof/>
                <w:webHidden/>
                <w:sz w:val="26"/>
                <w:szCs w:val="26"/>
              </w:rPr>
              <w:instrText xml:space="preserve"> PAGEREF _Toc118294521 \h </w:instrText>
            </w:r>
            <w:r w:rsidR="001875A4" w:rsidRPr="001875A4">
              <w:rPr>
                <w:i w:val="0"/>
                <w:noProof/>
                <w:webHidden/>
                <w:sz w:val="26"/>
                <w:szCs w:val="26"/>
              </w:rPr>
            </w:r>
            <w:r w:rsidR="001875A4" w:rsidRPr="001875A4">
              <w:rPr>
                <w:i w:val="0"/>
                <w:noProof/>
                <w:webHidden/>
                <w:sz w:val="26"/>
                <w:szCs w:val="26"/>
              </w:rPr>
              <w:fldChar w:fldCharType="separate"/>
            </w:r>
            <w:r w:rsidR="001875A4" w:rsidRPr="001875A4">
              <w:rPr>
                <w:i w:val="0"/>
                <w:noProof/>
                <w:webHidden/>
                <w:sz w:val="26"/>
                <w:szCs w:val="26"/>
              </w:rPr>
              <w:t>23</w:t>
            </w:r>
            <w:r w:rsidR="001875A4" w:rsidRPr="001875A4">
              <w:rPr>
                <w:i w:val="0"/>
                <w:noProof/>
                <w:webHidden/>
                <w:sz w:val="26"/>
                <w:szCs w:val="26"/>
              </w:rPr>
              <w:fldChar w:fldCharType="end"/>
            </w:r>
          </w:hyperlink>
        </w:p>
        <w:p w14:paraId="4F6444DF" w14:textId="596AF263" w:rsidR="001875A4" w:rsidRPr="001875A4" w:rsidRDefault="00A47880" w:rsidP="001875A4">
          <w:pPr>
            <w:pStyle w:val="31"/>
            <w:tabs>
              <w:tab w:val="right" w:leader="dot" w:pos="9628"/>
            </w:tabs>
            <w:ind w:left="0"/>
            <w:jc w:val="both"/>
            <w:rPr>
              <w:rFonts w:asciiTheme="minorHAnsi" w:eastAsiaTheme="minorEastAsia" w:hAnsiTheme="minorHAnsi" w:cstheme="minorBidi"/>
              <w:i w:val="0"/>
              <w:noProof/>
              <w:color w:val="auto"/>
              <w:sz w:val="26"/>
              <w:szCs w:val="26"/>
            </w:rPr>
          </w:pPr>
          <w:hyperlink w:anchor="_Toc118294522" w:history="1">
            <w:r w:rsidR="001875A4" w:rsidRPr="001875A4">
              <w:rPr>
                <w:rStyle w:val="afff3"/>
                <w:rFonts w:ascii="PT Astra Serif" w:eastAsiaTheme="majorEastAsia" w:hAnsi="PT Astra Serif" w:cstheme="majorBidi"/>
                <w:i w:val="0"/>
                <w:noProof/>
                <w:sz w:val="26"/>
                <w:szCs w:val="26"/>
              </w:rPr>
              <w:t>Статья 13. Предоставление разрешения на условно разрешенный вид использования земельного участка или объекта капитального строительства</w:t>
            </w:r>
            <w:r w:rsidR="001875A4" w:rsidRPr="001875A4">
              <w:rPr>
                <w:i w:val="0"/>
                <w:noProof/>
                <w:webHidden/>
                <w:sz w:val="26"/>
                <w:szCs w:val="26"/>
              </w:rPr>
              <w:tab/>
            </w:r>
            <w:r w:rsidR="001875A4" w:rsidRPr="001875A4">
              <w:rPr>
                <w:i w:val="0"/>
                <w:noProof/>
                <w:webHidden/>
                <w:sz w:val="26"/>
                <w:szCs w:val="26"/>
              </w:rPr>
              <w:fldChar w:fldCharType="begin"/>
            </w:r>
            <w:r w:rsidR="001875A4" w:rsidRPr="001875A4">
              <w:rPr>
                <w:i w:val="0"/>
                <w:noProof/>
                <w:webHidden/>
                <w:sz w:val="26"/>
                <w:szCs w:val="26"/>
              </w:rPr>
              <w:instrText xml:space="preserve"> PAGEREF _Toc118294522 \h </w:instrText>
            </w:r>
            <w:r w:rsidR="001875A4" w:rsidRPr="001875A4">
              <w:rPr>
                <w:i w:val="0"/>
                <w:noProof/>
                <w:webHidden/>
                <w:sz w:val="26"/>
                <w:szCs w:val="26"/>
              </w:rPr>
            </w:r>
            <w:r w:rsidR="001875A4" w:rsidRPr="001875A4">
              <w:rPr>
                <w:i w:val="0"/>
                <w:noProof/>
                <w:webHidden/>
                <w:sz w:val="26"/>
                <w:szCs w:val="26"/>
              </w:rPr>
              <w:fldChar w:fldCharType="separate"/>
            </w:r>
            <w:r w:rsidR="001875A4" w:rsidRPr="001875A4">
              <w:rPr>
                <w:i w:val="0"/>
                <w:noProof/>
                <w:webHidden/>
                <w:sz w:val="26"/>
                <w:szCs w:val="26"/>
              </w:rPr>
              <w:t>23</w:t>
            </w:r>
            <w:r w:rsidR="001875A4" w:rsidRPr="001875A4">
              <w:rPr>
                <w:i w:val="0"/>
                <w:noProof/>
                <w:webHidden/>
                <w:sz w:val="26"/>
                <w:szCs w:val="26"/>
              </w:rPr>
              <w:fldChar w:fldCharType="end"/>
            </w:r>
          </w:hyperlink>
        </w:p>
        <w:p w14:paraId="54B30EF4" w14:textId="5059F710" w:rsidR="001875A4" w:rsidRPr="001875A4" w:rsidRDefault="00A47880" w:rsidP="001875A4">
          <w:pPr>
            <w:pStyle w:val="31"/>
            <w:tabs>
              <w:tab w:val="right" w:leader="dot" w:pos="9628"/>
            </w:tabs>
            <w:ind w:left="0"/>
            <w:jc w:val="both"/>
            <w:rPr>
              <w:rFonts w:asciiTheme="minorHAnsi" w:eastAsiaTheme="minorEastAsia" w:hAnsiTheme="minorHAnsi" w:cstheme="minorBidi"/>
              <w:i w:val="0"/>
              <w:noProof/>
              <w:color w:val="auto"/>
              <w:sz w:val="26"/>
              <w:szCs w:val="26"/>
            </w:rPr>
          </w:pPr>
          <w:hyperlink w:anchor="_Toc118294523" w:history="1">
            <w:r w:rsidR="001875A4" w:rsidRPr="001875A4">
              <w:rPr>
                <w:rStyle w:val="afff3"/>
                <w:rFonts w:ascii="PT Astra Serif" w:eastAsiaTheme="majorEastAsia" w:hAnsi="PT Astra Serif" w:cstheme="majorBidi"/>
                <w:i w:val="0"/>
                <w:noProof/>
                <w:sz w:val="26"/>
                <w:szCs w:val="26"/>
              </w:rPr>
              <w:t>Статья 14. Предельные размеры земельных участков и предельные параметры разрешенного строительства, реконструкции объектов капитального строительства</w:t>
            </w:r>
            <w:r w:rsidR="001875A4" w:rsidRPr="001875A4">
              <w:rPr>
                <w:i w:val="0"/>
                <w:noProof/>
                <w:webHidden/>
                <w:sz w:val="26"/>
                <w:szCs w:val="26"/>
              </w:rPr>
              <w:tab/>
            </w:r>
            <w:r w:rsidR="001875A4" w:rsidRPr="001875A4">
              <w:rPr>
                <w:i w:val="0"/>
                <w:noProof/>
                <w:webHidden/>
                <w:sz w:val="26"/>
                <w:szCs w:val="26"/>
              </w:rPr>
              <w:fldChar w:fldCharType="begin"/>
            </w:r>
            <w:r w:rsidR="001875A4" w:rsidRPr="001875A4">
              <w:rPr>
                <w:i w:val="0"/>
                <w:noProof/>
                <w:webHidden/>
                <w:sz w:val="26"/>
                <w:szCs w:val="26"/>
              </w:rPr>
              <w:instrText xml:space="preserve"> PAGEREF _Toc118294523 \h </w:instrText>
            </w:r>
            <w:r w:rsidR="001875A4" w:rsidRPr="001875A4">
              <w:rPr>
                <w:i w:val="0"/>
                <w:noProof/>
                <w:webHidden/>
                <w:sz w:val="26"/>
                <w:szCs w:val="26"/>
              </w:rPr>
            </w:r>
            <w:r w:rsidR="001875A4" w:rsidRPr="001875A4">
              <w:rPr>
                <w:i w:val="0"/>
                <w:noProof/>
                <w:webHidden/>
                <w:sz w:val="26"/>
                <w:szCs w:val="26"/>
              </w:rPr>
              <w:fldChar w:fldCharType="separate"/>
            </w:r>
            <w:r w:rsidR="001875A4" w:rsidRPr="001875A4">
              <w:rPr>
                <w:i w:val="0"/>
                <w:noProof/>
                <w:webHidden/>
                <w:sz w:val="26"/>
                <w:szCs w:val="26"/>
              </w:rPr>
              <w:t>25</w:t>
            </w:r>
            <w:r w:rsidR="001875A4" w:rsidRPr="001875A4">
              <w:rPr>
                <w:i w:val="0"/>
                <w:noProof/>
                <w:webHidden/>
                <w:sz w:val="26"/>
                <w:szCs w:val="26"/>
              </w:rPr>
              <w:fldChar w:fldCharType="end"/>
            </w:r>
          </w:hyperlink>
        </w:p>
        <w:p w14:paraId="74518EB7" w14:textId="324C7E94" w:rsidR="001875A4" w:rsidRPr="001875A4" w:rsidRDefault="00A47880" w:rsidP="001875A4">
          <w:pPr>
            <w:pStyle w:val="31"/>
            <w:tabs>
              <w:tab w:val="right" w:leader="dot" w:pos="9628"/>
            </w:tabs>
            <w:ind w:left="0"/>
            <w:jc w:val="both"/>
            <w:rPr>
              <w:rFonts w:asciiTheme="minorHAnsi" w:eastAsiaTheme="minorEastAsia" w:hAnsiTheme="minorHAnsi" w:cstheme="minorBidi"/>
              <w:i w:val="0"/>
              <w:noProof/>
              <w:color w:val="auto"/>
              <w:sz w:val="26"/>
              <w:szCs w:val="26"/>
            </w:rPr>
          </w:pPr>
          <w:hyperlink w:anchor="_Toc118294524" w:history="1">
            <w:r w:rsidR="001875A4" w:rsidRPr="001875A4">
              <w:rPr>
                <w:rStyle w:val="afff3"/>
                <w:rFonts w:ascii="PT Astra Serif" w:eastAsiaTheme="majorEastAsia" w:hAnsi="PT Astra Serif" w:cstheme="majorBidi"/>
                <w:i w:val="0"/>
                <w:noProof/>
                <w:sz w:val="26"/>
                <w:szCs w:val="26"/>
              </w:rPr>
              <w:t>Статья 15. Отклонение от предельных параметров разрешенного строительства, реконструкции объектов капитального строительства</w:t>
            </w:r>
            <w:r w:rsidR="001875A4" w:rsidRPr="001875A4">
              <w:rPr>
                <w:i w:val="0"/>
                <w:noProof/>
                <w:webHidden/>
                <w:sz w:val="26"/>
                <w:szCs w:val="26"/>
              </w:rPr>
              <w:tab/>
            </w:r>
            <w:r w:rsidR="001875A4" w:rsidRPr="001875A4">
              <w:rPr>
                <w:i w:val="0"/>
                <w:noProof/>
                <w:webHidden/>
                <w:sz w:val="26"/>
                <w:szCs w:val="26"/>
              </w:rPr>
              <w:fldChar w:fldCharType="begin"/>
            </w:r>
            <w:r w:rsidR="001875A4" w:rsidRPr="001875A4">
              <w:rPr>
                <w:i w:val="0"/>
                <w:noProof/>
                <w:webHidden/>
                <w:sz w:val="26"/>
                <w:szCs w:val="26"/>
              </w:rPr>
              <w:instrText xml:space="preserve"> PAGEREF _Toc118294524 \h </w:instrText>
            </w:r>
            <w:r w:rsidR="001875A4" w:rsidRPr="001875A4">
              <w:rPr>
                <w:i w:val="0"/>
                <w:noProof/>
                <w:webHidden/>
                <w:sz w:val="26"/>
                <w:szCs w:val="26"/>
              </w:rPr>
            </w:r>
            <w:r w:rsidR="001875A4" w:rsidRPr="001875A4">
              <w:rPr>
                <w:i w:val="0"/>
                <w:noProof/>
                <w:webHidden/>
                <w:sz w:val="26"/>
                <w:szCs w:val="26"/>
              </w:rPr>
              <w:fldChar w:fldCharType="separate"/>
            </w:r>
            <w:r w:rsidR="001875A4" w:rsidRPr="001875A4">
              <w:rPr>
                <w:i w:val="0"/>
                <w:noProof/>
                <w:webHidden/>
                <w:sz w:val="26"/>
                <w:szCs w:val="26"/>
              </w:rPr>
              <w:t>26</w:t>
            </w:r>
            <w:r w:rsidR="001875A4" w:rsidRPr="001875A4">
              <w:rPr>
                <w:i w:val="0"/>
                <w:noProof/>
                <w:webHidden/>
                <w:sz w:val="26"/>
                <w:szCs w:val="26"/>
              </w:rPr>
              <w:fldChar w:fldCharType="end"/>
            </w:r>
          </w:hyperlink>
        </w:p>
        <w:p w14:paraId="77DCE7C8" w14:textId="2F829930" w:rsidR="001875A4" w:rsidRPr="001875A4" w:rsidRDefault="00A47880" w:rsidP="001875A4">
          <w:pPr>
            <w:pStyle w:val="21"/>
            <w:tabs>
              <w:tab w:val="right" w:leader="dot" w:pos="9628"/>
            </w:tabs>
            <w:ind w:left="0"/>
            <w:jc w:val="both"/>
            <w:rPr>
              <w:rFonts w:asciiTheme="minorHAnsi" w:eastAsiaTheme="minorEastAsia" w:hAnsiTheme="minorHAnsi" w:cstheme="minorBidi"/>
              <w:smallCaps w:val="0"/>
              <w:noProof/>
              <w:color w:val="auto"/>
              <w:sz w:val="26"/>
              <w:szCs w:val="26"/>
            </w:rPr>
          </w:pPr>
          <w:hyperlink w:anchor="_Toc118294525" w:history="1">
            <w:r w:rsidR="001875A4" w:rsidRPr="001875A4">
              <w:rPr>
                <w:rStyle w:val="afff3"/>
                <w:rFonts w:ascii="PT Astra Serif" w:hAnsi="PT Astra Serif"/>
                <w:bCs/>
                <w:noProof/>
                <w:sz w:val="26"/>
                <w:szCs w:val="26"/>
              </w:rPr>
              <w:t>Глава IV. Положение о подготовке документации по планировке территории органами местного самоуправления</w:t>
            </w:r>
            <w:r w:rsidR="001875A4" w:rsidRPr="001875A4">
              <w:rPr>
                <w:noProof/>
                <w:webHidden/>
                <w:sz w:val="26"/>
                <w:szCs w:val="26"/>
              </w:rPr>
              <w:tab/>
            </w:r>
            <w:r w:rsidR="001875A4" w:rsidRPr="001875A4">
              <w:rPr>
                <w:noProof/>
                <w:webHidden/>
                <w:sz w:val="26"/>
                <w:szCs w:val="26"/>
              </w:rPr>
              <w:fldChar w:fldCharType="begin"/>
            </w:r>
            <w:r w:rsidR="001875A4" w:rsidRPr="001875A4">
              <w:rPr>
                <w:noProof/>
                <w:webHidden/>
                <w:sz w:val="26"/>
                <w:szCs w:val="26"/>
              </w:rPr>
              <w:instrText xml:space="preserve"> PAGEREF _Toc118294525 \h </w:instrText>
            </w:r>
            <w:r w:rsidR="001875A4" w:rsidRPr="001875A4">
              <w:rPr>
                <w:noProof/>
                <w:webHidden/>
                <w:sz w:val="26"/>
                <w:szCs w:val="26"/>
              </w:rPr>
            </w:r>
            <w:r w:rsidR="001875A4" w:rsidRPr="001875A4">
              <w:rPr>
                <w:noProof/>
                <w:webHidden/>
                <w:sz w:val="26"/>
                <w:szCs w:val="26"/>
              </w:rPr>
              <w:fldChar w:fldCharType="separate"/>
            </w:r>
            <w:r w:rsidR="001875A4" w:rsidRPr="001875A4">
              <w:rPr>
                <w:noProof/>
                <w:webHidden/>
                <w:sz w:val="26"/>
                <w:szCs w:val="26"/>
              </w:rPr>
              <w:t>28</w:t>
            </w:r>
            <w:r w:rsidR="001875A4" w:rsidRPr="001875A4">
              <w:rPr>
                <w:noProof/>
                <w:webHidden/>
                <w:sz w:val="26"/>
                <w:szCs w:val="26"/>
              </w:rPr>
              <w:fldChar w:fldCharType="end"/>
            </w:r>
          </w:hyperlink>
        </w:p>
        <w:p w14:paraId="70B4D3AC" w14:textId="12B8F3B3" w:rsidR="001875A4" w:rsidRPr="001875A4" w:rsidRDefault="00A47880" w:rsidP="001875A4">
          <w:pPr>
            <w:pStyle w:val="31"/>
            <w:tabs>
              <w:tab w:val="right" w:leader="dot" w:pos="9628"/>
            </w:tabs>
            <w:ind w:left="0"/>
            <w:jc w:val="both"/>
            <w:rPr>
              <w:rFonts w:asciiTheme="minorHAnsi" w:eastAsiaTheme="minorEastAsia" w:hAnsiTheme="minorHAnsi" w:cstheme="minorBidi"/>
              <w:i w:val="0"/>
              <w:noProof/>
              <w:color w:val="auto"/>
              <w:sz w:val="26"/>
              <w:szCs w:val="26"/>
            </w:rPr>
          </w:pPr>
          <w:hyperlink w:anchor="_Toc118294526" w:history="1">
            <w:r w:rsidR="001875A4" w:rsidRPr="001875A4">
              <w:rPr>
                <w:rStyle w:val="afff3"/>
                <w:rFonts w:ascii="PT Astra Serif" w:eastAsiaTheme="majorEastAsia" w:hAnsi="PT Astra Serif" w:cstheme="majorBidi"/>
                <w:i w:val="0"/>
                <w:noProof/>
                <w:sz w:val="26"/>
                <w:szCs w:val="26"/>
              </w:rPr>
              <w:t>Статья 16. Назначение и виды документации по планировке территории</w:t>
            </w:r>
            <w:r w:rsidR="001875A4" w:rsidRPr="001875A4">
              <w:rPr>
                <w:i w:val="0"/>
                <w:noProof/>
                <w:webHidden/>
                <w:sz w:val="26"/>
                <w:szCs w:val="26"/>
              </w:rPr>
              <w:tab/>
            </w:r>
            <w:r w:rsidR="001875A4" w:rsidRPr="001875A4">
              <w:rPr>
                <w:i w:val="0"/>
                <w:noProof/>
                <w:webHidden/>
                <w:sz w:val="26"/>
                <w:szCs w:val="26"/>
              </w:rPr>
              <w:fldChar w:fldCharType="begin"/>
            </w:r>
            <w:r w:rsidR="001875A4" w:rsidRPr="001875A4">
              <w:rPr>
                <w:i w:val="0"/>
                <w:noProof/>
                <w:webHidden/>
                <w:sz w:val="26"/>
                <w:szCs w:val="26"/>
              </w:rPr>
              <w:instrText xml:space="preserve"> PAGEREF _Toc118294526 \h </w:instrText>
            </w:r>
            <w:r w:rsidR="001875A4" w:rsidRPr="001875A4">
              <w:rPr>
                <w:i w:val="0"/>
                <w:noProof/>
                <w:webHidden/>
                <w:sz w:val="26"/>
                <w:szCs w:val="26"/>
              </w:rPr>
            </w:r>
            <w:r w:rsidR="001875A4" w:rsidRPr="001875A4">
              <w:rPr>
                <w:i w:val="0"/>
                <w:noProof/>
                <w:webHidden/>
                <w:sz w:val="26"/>
                <w:szCs w:val="26"/>
              </w:rPr>
              <w:fldChar w:fldCharType="separate"/>
            </w:r>
            <w:r w:rsidR="001875A4" w:rsidRPr="001875A4">
              <w:rPr>
                <w:i w:val="0"/>
                <w:noProof/>
                <w:webHidden/>
                <w:sz w:val="26"/>
                <w:szCs w:val="26"/>
              </w:rPr>
              <w:t>28</w:t>
            </w:r>
            <w:r w:rsidR="001875A4" w:rsidRPr="001875A4">
              <w:rPr>
                <w:i w:val="0"/>
                <w:noProof/>
                <w:webHidden/>
                <w:sz w:val="26"/>
                <w:szCs w:val="26"/>
              </w:rPr>
              <w:fldChar w:fldCharType="end"/>
            </w:r>
          </w:hyperlink>
        </w:p>
        <w:p w14:paraId="64295C9A" w14:textId="35EE8383" w:rsidR="001875A4" w:rsidRPr="001875A4" w:rsidRDefault="00A47880" w:rsidP="001875A4">
          <w:pPr>
            <w:pStyle w:val="31"/>
            <w:tabs>
              <w:tab w:val="right" w:leader="dot" w:pos="9628"/>
            </w:tabs>
            <w:ind w:left="0"/>
            <w:jc w:val="both"/>
            <w:rPr>
              <w:rFonts w:asciiTheme="minorHAnsi" w:eastAsiaTheme="minorEastAsia" w:hAnsiTheme="minorHAnsi" w:cstheme="minorBidi"/>
              <w:i w:val="0"/>
              <w:noProof/>
              <w:color w:val="auto"/>
              <w:sz w:val="26"/>
              <w:szCs w:val="26"/>
            </w:rPr>
          </w:pPr>
          <w:hyperlink w:anchor="_Toc118294527" w:history="1">
            <w:r w:rsidR="001875A4" w:rsidRPr="001875A4">
              <w:rPr>
                <w:rStyle w:val="afff3"/>
                <w:rFonts w:ascii="PT Astra Serif" w:eastAsiaTheme="majorEastAsia" w:hAnsi="PT Astra Serif" w:cstheme="majorBidi"/>
                <w:i w:val="0"/>
                <w:noProof/>
                <w:sz w:val="26"/>
                <w:szCs w:val="26"/>
              </w:rPr>
              <w:t>Статья 17. Порядок подготовки и утверждения документации по планировке территории</w:t>
            </w:r>
            <w:r w:rsidR="001875A4" w:rsidRPr="001875A4">
              <w:rPr>
                <w:i w:val="0"/>
                <w:noProof/>
                <w:webHidden/>
                <w:sz w:val="26"/>
                <w:szCs w:val="26"/>
              </w:rPr>
              <w:tab/>
            </w:r>
            <w:r w:rsidR="001875A4" w:rsidRPr="001875A4">
              <w:rPr>
                <w:i w:val="0"/>
                <w:noProof/>
                <w:webHidden/>
                <w:sz w:val="26"/>
                <w:szCs w:val="26"/>
              </w:rPr>
              <w:fldChar w:fldCharType="begin"/>
            </w:r>
            <w:r w:rsidR="001875A4" w:rsidRPr="001875A4">
              <w:rPr>
                <w:i w:val="0"/>
                <w:noProof/>
                <w:webHidden/>
                <w:sz w:val="26"/>
                <w:szCs w:val="26"/>
              </w:rPr>
              <w:instrText xml:space="preserve"> PAGEREF _Toc118294527 \h </w:instrText>
            </w:r>
            <w:r w:rsidR="001875A4" w:rsidRPr="001875A4">
              <w:rPr>
                <w:i w:val="0"/>
                <w:noProof/>
                <w:webHidden/>
                <w:sz w:val="26"/>
                <w:szCs w:val="26"/>
              </w:rPr>
            </w:r>
            <w:r w:rsidR="001875A4" w:rsidRPr="001875A4">
              <w:rPr>
                <w:i w:val="0"/>
                <w:noProof/>
                <w:webHidden/>
                <w:sz w:val="26"/>
                <w:szCs w:val="26"/>
              </w:rPr>
              <w:fldChar w:fldCharType="separate"/>
            </w:r>
            <w:r w:rsidR="001875A4" w:rsidRPr="001875A4">
              <w:rPr>
                <w:i w:val="0"/>
                <w:noProof/>
                <w:webHidden/>
                <w:sz w:val="26"/>
                <w:szCs w:val="26"/>
              </w:rPr>
              <w:t>30</w:t>
            </w:r>
            <w:r w:rsidR="001875A4" w:rsidRPr="001875A4">
              <w:rPr>
                <w:i w:val="0"/>
                <w:noProof/>
                <w:webHidden/>
                <w:sz w:val="26"/>
                <w:szCs w:val="26"/>
              </w:rPr>
              <w:fldChar w:fldCharType="end"/>
            </w:r>
          </w:hyperlink>
        </w:p>
        <w:p w14:paraId="21D2682C" w14:textId="25906AEB" w:rsidR="001875A4" w:rsidRPr="001875A4" w:rsidRDefault="00A47880" w:rsidP="001875A4">
          <w:pPr>
            <w:pStyle w:val="21"/>
            <w:tabs>
              <w:tab w:val="right" w:leader="dot" w:pos="9628"/>
            </w:tabs>
            <w:ind w:left="0"/>
            <w:jc w:val="both"/>
            <w:rPr>
              <w:rFonts w:asciiTheme="minorHAnsi" w:eastAsiaTheme="minorEastAsia" w:hAnsiTheme="minorHAnsi" w:cstheme="minorBidi"/>
              <w:smallCaps w:val="0"/>
              <w:noProof/>
              <w:color w:val="auto"/>
              <w:sz w:val="26"/>
              <w:szCs w:val="26"/>
            </w:rPr>
          </w:pPr>
          <w:hyperlink w:anchor="_Toc118294528" w:history="1">
            <w:r w:rsidR="001875A4" w:rsidRPr="001875A4">
              <w:rPr>
                <w:rStyle w:val="afff3"/>
                <w:rFonts w:ascii="PT Astra Serif" w:hAnsi="PT Astra Serif"/>
                <w:bCs/>
                <w:noProof/>
                <w:sz w:val="26"/>
                <w:szCs w:val="26"/>
              </w:rPr>
              <w:t>Глава V. Положения о проведении общественных обсуждений или публичных слушаний по вопросам землепользования и застройки</w:t>
            </w:r>
            <w:r w:rsidR="001875A4" w:rsidRPr="001875A4">
              <w:rPr>
                <w:noProof/>
                <w:webHidden/>
                <w:sz w:val="26"/>
                <w:szCs w:val="26"/>
              </w:rPr>
              <w:tab/>
            </w:r>
            <w:r w:rsidR="001875A4" w:rsidRPr="001875A4">
              <w:rPr>
                <w:noProof/>
                <w:webHidden/>
                <w:sz w:val="26"/>
                <w:szCs w:val="26"/>
              </w:rPr>
              <w:fldChar w:fldCharType="begin"/>
            </w:r>
            <w:r w:rsidR="001875A4" w:rsidRPr="001875A4">
              <w:rPr>
                <w:noProof/>
                <w:webHidden/>
                <w:sz w:val="26"/>
                <w:szCs w:val="26"/>
              </w:rPr>
              <w:instrText xml:space="preserve"> PAGEREF _Toc118294528 \h </w:instrText>
            </w:r>
            <w:r w:rsidR="001875A4" w:rsidRPr="001875A4">
              <w:rPr>
                <w:noProof/>
                <w:webHidden/>
                <w:sz w:val="26"/>
                <w:szCs w:val="26"/>
              </w:rPr>
            </w:r>
            <w:r w:rsidR="001875A4" w:rsidRPr="001875A4">
              <w:rPr>
                <w:noProof/>
                <w:webHidden/>
                <w:sz w:val="26"/>
                <w:szCs w:val="26"/>
              </w:rPr>
              <w:fldChar w:fldCharType="separate"/>
            </w:r>
            <w:r w:rsidR="001875A4" w:rsidRPr="001875A4">
              <w:rPr>
                <w:noProof/>
                <w:webHidden/>
                <w:sz w:val="26"/>
                <w:szCs w:val="26"/>
              </w:rPr>
              <w:t>38</w:t>
            </w:r>
            <w:r w:rsidR="001875A4" w:rsidRPr="001875A4">
              <w:rPr>
                <w:noProof/>
                <w:webHidden/>
                <w:sz w:val="26"/>
                <w:szCs w:val="26"/>
              </w:rPr>
              <w:fldChar w:fldCharType="end"/>
            </w:r>
          </w:hyperlink>
        </w:p>
        <w:p w14:paraId="1FF32CDD" w14:textId="51E60995" w:rsidR="001875A4" w:rsidRPr="001875A4" w:rsidRDefault="00A47880" w:rsidP="001875A4">
          <w:pPr>
            <w:pStyle w:val="31"/>
            <w:tabs>
              <w:tab w:val="right" w:leader="dot" w:pos="9628"/>
            </w:tabs>
            <w:ind w:left="0"/>
            <w:jc w:val="both"/>
            <w:rPr>
              <w:rFonts w:asciiTheme="minorHAnsi" w:eastAsiaTheme="minorEastAsia" w:hAnsiTheme="minorHAnsi" w:cstheme="minorBidi"/>
              <w:i w:val="0"/>
              <w:noProof/>
              <w:color w:val="auto"/>
              <w:sz w:val="26"/>
              <w:szCs w:val="26"/>
            </w:rPr>
          </w:pPr>
          <w:hyperlink w:anchor="_Toc118294529" w:history="1">
            <w:r w:rsidR="001875A4" w:rsidRPr="001875A4">
              <w:rPr>
                <w:rStyle w:val="afff3"/>
                <w:rFonts w:ascii="PT Astra Serif" w:eastAsiaTheme="majorEastAsia" w:hAnsi="PT Astra Serif" w:cstheme="majorBidi"/>
                <w:i w:val="0"/>
                <w:noProof/>
                <w:sz w:val="26"/>
                <w:szCs w:val="26"/>
              </w:rPr>
              <w:t>Статья 18. Общественные обсуждения, публичные слушания по проектам правил землепользования и застройки, проектам планировки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1875A4" w:rsidRPr="001875A4">
              <w:rPr>
                <w:i w:val="0"/>
                <w:noProof/>
                <w:webHidden/>
                <w:sz w:val="26"/>
                <w:szCs w:val="26"/>
              </w:rPr>
              <w:tab/>
            </w:r>
            <w:r w:rsidR="001875A4" w:rsidRPr="001875A4">
              <w:rPr>
                <w:i w:val="0"/>
                <w:noProof/>
                <w:webHidden/>
                <w:sz w:val="26"/>
                <w:szCs w:val="26"/>
              </w:rPr>
              <w:fldChar w:fldCharType="begin"/>
            </w:r>
            <w:r w:rsidR="001875A4" w:rsidRPr="001875A4">
              <w:rPr>
                <w:i w:val="0"/>
                <w:noProof/>
                <w:webHidden/>
                <w:sz w:val="26"/>
                <w:szCs w:val="26"/>
              </w:rPr>
              <w:instrText xml:space="preserve"> PAGEREF _Toc118294529 \h </w:instrText>
            </w:r>
            <w:r w:rsidR="001875A4" w:rsidRPr="001875A4">
              <w:rPr>
                <w:i w:val="0"/>
                <w:noProof/>
                <w:webHidden/>
                <w:sz w:val="26"/>
                <w:szCs w:val="26"/>
              </w:rPr>
            </w:r>
            <w:r w:rsidR="001875A4" w:rsidRPr="001875A4">
              <w:rPr>
                <w:i w:val="0"/>
                <w:noProof/>
                <w:webHidden/>
                <w:sz w:val="26"/>
                <w:szCs w:val="26"/>
              </w:rPr>
              <w:fldChar w:fldCharType="separate"/>
            </w:r>
            <w:r w:rsidR="001875A4" w:rsidRPr="001875A4">
              <w:rPr>
                <w:i w:val="0"/>
                <w:noProof/>
                <w:webHidden/>
                <w:sz w:val="26"/>
                <w:szCs w:val="26"/>
              </w:rPr>
              <w:t>38</w:t>
            </w:r>
            <w:r w:rsidR="001875A4" w:rsidRPr="001875A4">
              <w:rPr>
                <w:i w:val="0"/>
                <w:noProof/>
                <w:webHidden/>
                <w:sz w:val="26"/>
                <w:szCs w:val="26"/>
              </w:rPr>
              <w:fldChar w:fldCharType="end"/>
            </w:r>
          </w:hyperlink>
        </w:p>
        <w:p w14:paraId="4F0CDBB2" w14:textId="6CA2C31E" w:rsidR="001875A4" w:rsidRPr="001875A4" w:rsidRDefault="00A47880" w:rsidP="001875A4">
          <w:pPr>
            <w:pStyle w:val="21"/>
            <w:tabs>
              <w:tab w:val="right" w:leader="dot" w:pos="9628"/>
            </w:tabs>
            <w:ind w:left="0"/>
            <w:jc w:val="both"/>
            <w:rPr>
              <w:rFonts w:asciiTheme="minorHAnsi" w:eastAsiaTheme="minorEastAsia" w:hAnsiTheme="minorHAnsi" w:cstheme="minorBidi"/>
              <w:smallCaps w:val="0"/>
              <w:noProof/>
              <w:color w:val="auto"/>
              <w:sz w:val="26"/>
              <w:szCs w:val="26"/>
            </w:rPr>
          </w:pPr>
          <w:hyperlink w:anchor="_Toc118294530" w:history="1">
            <w:r w:rsidR="001875A4" w:rsidRPr="001875A4">
              <w:rPr>
                <w:rStyle w:val="afff3"/>
                <w:rFonts w:ascii="PT Astra Serif" w:hAnsi="PT Astra Serif"/>
                <w:bCs/>
                <w:noProof/>
                <w:sz w:val="26"/>
                <w:szCs w:val="26"/>
              </w:rPr>
              <w:t>Глава VI. Положения о внесении изменений в Правила землепользования и застройки Покровского СП</w:t>
            </w:r>
            <w:r w:rsidR="001875A4" w:rsidRPr="001875A4">
              <w:rPr>
                <w:noProof/>
                <w:webHidden/>
                <w:sz w:val="26"/>
                <w:szCs w:val="26"/>
              </w:rPr>
              <w:tab/>
            </w:r>
            <w:r w:rsidR="001875A4" w:rsidRPr="001875A4">
              <w:rPr>
                <w:noProof/>
                <w:webHidden/>
                <w:sz w:val="26"/>
                <w:szCs w:val="26"/>
              </w:rPr>
              <w:fldChar w:fldCharType="begin"/>
            </w:r>
            <w:r w:rsidR="001875A4" w:rsidRPr="001875A4">
              <w:rPr>
                <w:noProof/>
                <w:webHidden/>
                <w:sz w:val="26"/>
                <w:szCs w:val="26"/>
              </w:rPr>
              <w:instrText xml:space="preserve"> PAGEREF _Toc118294530 \h </w:instrText>
            </w:r>
            <w:r w:rsidR="001875A4" w:rsidRPr="001875A4">
              <w:rPr>
                <w:noProof/>
                <w:webHidden/>
                <w:sz w:val="26"/>
                <w:szCs w:val="26"/>
              </w:rPr>
            </w:r>
            <w:r w:rsidR="001875A4" w:rsidRPr="001875A4">
              <w:rPr>
                <w:noProof/>
                <w:webHidden/>
                <w:sz w:val="26"/>
                <w:szCs w:val="26"/>
              </w:rPr>
              <w:fldChar w:fldCharType="separate"/>
            </w:r>
            <w:r w:rsidR="001875A4" w:rsidRPr="001875A4">
              <w:rPr>
                <w:noProof/>
                <w:webHidden/>
                <w:sz w:val="26"/>
                <w:szCs w:val="26"/>
              </w:rPr>
              <w:t>44</w:t>
            </w:r>
            <w:r w:rsidR="001875A4" w:rsidRPr="001875A4">
              <w:rPr>
                <w:noProof/>
                <w:webHidden/>
                <w:sz w:val="26"/>
                <w:szCs w:val="26"/>
              </w:rPr>
              <w:fldChar w:fldCharType="end"/>
            </w:r>
          </w:hyperlink>
        </w:p>
        <w:p w14:paraId="3B552B75" w14:textId="3AE6F1D6" w:rsidR="001875A4" w:rsidRPr="001875A4" w:rsidRDefault="00A47880" w:rsidP="001875A4">
          <w:pPr>
            <w:pStyle w:val="31"/>
            <w:tabs>
              <w:tab w:val="right" w:leader="dot" w:pos="9628"/>
            </w:tabs>
            <w:ind w:left="0"/>
            <w:jc w:val="both"/>
            <w:rPr>
              <w:rFonts w:asciiTheme="minorHAnsi" w:eastAsiaTheme="minorEastAsia" w:hAnsiTheme="minorHAnsi" w:cstheme="minorBidi"/>
              <w:i w:val="0"/>
              <w:noProof/>
              <w:color w:val="auto"/>
              <w:sz w:val="26"/>
              <w:szCs w:val="26"/>
            </w:rPr>
          </w:pPr>
          <w:hyperlink w:anchor="_Toc118294531" w:history="1">
            <w:r w:rsidR="001875A4" w:rsidRPr="001875A4">
              <w:rPr>
                <w:rStyle w:val="afff3"/>
                <w:rFonts w:ascii="PT Astra Serif" w:eastAsiaTheme="majorEastAsia" w:hAnsi="PT Astra Serif" w:cstheme="majorBidi"/>
                <w:i w:val="0"/>
                <w:noProof/>
                <w:sz w:val="26"/>
                <w:szCs w:val="26"/>
              </w:rPr>
              <w:t>Статья 19. Порядок внесения изменений в правила землепользования и застройки</w:t>
            </w:r>
            <w:r w:rsidR="001875A4" w:rsidRPr="001875A4">
              <w:rPr>
                <w:i w:val="0"/>
                <w:noProof/>
                <w:webHidden/>
                <w:sz w:val="26"/>
                <w:szCs w:val="26"/>
              </w:rPr>
              <w:tab/>
            </w:r>
            <w:r w:rsidR="001875A4" w:rsidRPr="001875A4">
              <w:rPr>
                <w:i w:val="0"/>
                <w:noProof/>
                <w:webHidden/>
                <w:sz w:val="26"/>
                <w:szCs w:val="26"/>
              </w:rPr>
              <w:fldChar w:fldCharType="begin"/>
            </w:r>
            <w:r w:rsidR="001875A4" w:rsidRPr="001875A4">
              <w:rPr>
                <w:i w:val="0"/>
                <w:noProof/>
                <w:webHidden/>
                <w:sz w:val="26"/>
                <w:szCs w:val="26"/>
              </w:rPr>
              <w:instrText xml:space="preserve"> PAGEREF _Toc118294531 \h </w:instrText>
            </w:r>
            <w:r w:rsidR="001875A4" w:rsidRPr="001875A4">
              <w:rPr>
                <w:i w:val="0"/>
                <w:noProof/>
                <w:webHidden/>
                <w:sz w:val="26"/>
                <w:szCs w:val="26"/>
              </w:rPr>
            </w:r>
            <w:r w:rsidR="001875A4" w:rsidRPr="001875A4">
              <w:rPr>
                <w:i w:val="0"/>
                <w:noProof/>
                <w:webHidden/>
                <w:sz w:val="26"/>
                <w:szCs w:val="26"/>
              </w:rPr>
              <w:fldChar w:fldCharType="separate"/>
            </w:r>
            <w:r w:rsidR="001875A4" w:rsidRPr="001875A4">
              <w:rPr>
                <w:i w:val="0"/>
                <w:noProof/>
                <w:webHidden/>
                <w:sz w:val="26"/>
                <w:szCs w:val="26"/>
              </w:rPr>
              <w:t>44</w:t>
            </w:r>
            <w:r w:rsidR="001875A4" w:rsidRPr="001875A4">
              <w:rPr>
                <w:i w:val="0"/>
                <w:noProof/>
                <w:webHidden/>
                <w:sz w:val="26"/>
                <w:szCs w:val="26"/>
              </w:rPr>
              <w:fldChar w:fldCharType="end"/>
            </w:r>
          </w:hyperlink>
        </w:p>
        <w:p w14:paraId="4D7101A4" w14:textId="1DDF4D8B" w:rsidR="001875A4" w:rsidRPr="001875A4" w:rsidRDefault="00A47880" w:rsidP="001875A4">
          <w:pPr>
            <w:pStyle w:val="21"/>
            <w:tabs>
              <w:tab w:val="right" w:leader="dot" w:pos="9628"/>
            </w:tabs>
            <w:ind w:left="0"/>
            <w:jc w:val="both"/>
            <w:rPr>
              <w:rFonts w:asciiTheme="minorHAnsi" w:eastAsiaTheme="minorEastAsia" w:hAnsiTheme="minorHAnsi" w:cstheme="minorBidi"/>
              <w:smallCaps w:val="0"/>
              <w:noProof/>
              <w:color w:val="auto"/>
              <w:sz w:val="26"/>
              <w:szCs w:val="26"/>
            </w:rPr>
          </w:pPr>
          <w:hyperlink w:anchor="_Toc118294532" w:history="1">
            <w:r w:rsidR="001875A4" w:rsidRPr="001875A4">
              <w:rPr>
                <w:rStyle w:val="afff3"/>
                <w:rFonts w:ascii="PT Astra Serif" w:hAnsi="PT Astra Serif"/>
                <w:bCs/>
                <w:noProof/>
                <w:sz w:val="26"/>
                <w:szCs w:val="26"/>
              </w:rPr>
              <w:t>Глава VII. Контроль за использованием земельных участков и иных объектов недвижимости. Ответственность за нарушения правил</w:t>
            </w:r>
            <w:r w:rsidR="001875A4" w:rsidRPr="001875A4">
              <w:rPr>
                <w:noProof/>
                <w:webHidden/>
                <w:sz w:val="26"/>
                <w:szCs w:val="26"/>
              </w:rPr>
              <w:tab/>
            </w:r>
            <w:r w:rsidR="001875A4" w:rsidRPr="001875A4">
              <w:rPr>
                <w:noProof/>
                <w:webHidden/>
                <w:sz w:val="26"/>
                <w:szCs w:val="26"/>
              </w:rPr>
              <w:fldChar w:fldCharType="begin"/>
            </w:r>
            <w:r w:rsidR="001875A4" w:rsidRPr="001875A4">
              <w:rPr>
                <w:noProof/>
                <w:webHidden/>
                <w:sz w:val="26"/>
                <w:szCs w:val="26"/>
              </w:rPr>
              <w:instrText xml:space="preserve"> PAGEREF _Toc118294532 \h </w:instrText>
            </w:r>
            <w:r w:rsidR="001875A4" w:rsidRPr="001875A4">
              <w:rPr>
                <w:noProof/>
                <w:webHidden/>
                <w:sz w:val="26"/>
                <w:szCs w:val="26"/>
              </w:rPr>
            </w:r>
            <w:r w:rsidR="001875A4" w:rsidRPr="001875A4">
              <w:rPr>
                <w:noProof/>
                <w:webHidden/>
                <w:sz w:val="26"/>
                <w:szCs w:val="26"/>
              </w:rPr>
              <w:fldChar w:fldCharType="separate"/>
            </w:r>
            <w:r w:rsidR="001875A4" w:rsidRPr="001875A4">
              <w:rPr>
                <w:noProof/>
                <w:webHidden/>
                <w:sz w:val="26"/>
                <w:szCs w:val="26"/>
              </w:rPr>
              <w:t>48</w:t>
            </w:r>
            <w:r w:rsidR="001875A4" w:rsidRPr="001875A4">
              <w:rPr>
                <w:noProof/>
                <w:webHidden/>
                <w:sz w:val="26"/>
                <w:szCs w:val="26"/>
              </w:rPr>
              <w:fldChar w:fldCharType="end"/>
            </w:r>
          </w:hyperlink>
        </w:p>
        <w:p w14:paraId="0358DE21" w14:textId="0F1F3DC7" w:rsidR="001875A4" w:rsidRPr="001875A4" w:rsidRDefault="00A47880" w:rsidP="001875A4">
          <w:pPr>
            <w:pStyle w:val="31"/>
            <w:tabs>
              <w:tab w:val="right" w:leader="dot" w:pos="9628"/>
            </w:tabs>
            <w:ind w:left="0"/>
            <w:jc w:val="both"/>
            <w:rPr>
              <w:rFonts w:asciiTheme="minorHAnsi" w:eastAsiaTheme="minorEastAsia" w:hAnsiTheme="minorHAnsi" w:cstheme="minorBidi"/>
              <w:i w:val="0"/>
              <w:noProof/>
              <w:color w:val="auto"/>
              <w:sz w:val="26"/>
              <w:szCs w:val="26"/>
            </w:rPr>
          </w:pPr>
          <w:hyperlink w:anchor="_Toc118294533" w:history="1">
            <w:r w:rsidR="001875A4" w:rsidRPr="001875A4">
              <w:rPr>
                <w:rStyle w:val="afff3"/>
                <w:rFonts w:ascii="PT Astra Serif" w:eastAsiaTheme="majorEastAsia" w:hAnsi="PT Astra Serif" w:cstheme="majorBidi"/>
                <w:i w:val="0"/>
                <w:noProof/>
                <w:sz w:val="26"/>
                <w:szCs w:val="26"/>
              </w:rPr>
              <w:t>Статья 20. Контроль за использованием объектов недвижимости</w:t>
            </w:r>
            <w:r w:rsidR="001875A4" w:rsidRPr="001875A4">
              <w:rPr>
                <w:i w:val="0"/>
                <w:noProof/>
                <w:webHidden/>
                <w:sz w:val="26"/>
                <w:szCs w:val="26"/>
              </w:rPr>
              <w:tab/>
            </w:r>
            <w:r w:rsidR="001875A4" w:rsidRPr="001875A4">
              <w:rPr>
                <w:i w:val="0"/>
                <w:noProof/>
                <w:webHidden/>
                <w:sz w:val="26"/>
                <w:szCs w:val="26"/>
              </w:rPr>
              <w:fldChar w:fldCharType="begin"/>
            </w:r>
            <w:r w:rsidR="001875A4" w:rsidRPr="001875A4">
              <w:rPr>
                <w:i w:val="0"/>
                <w:noProof/>
                <w:webHidden/>
                <w:sz w:val="26"/>
                <w:szCs w:val="26"/>
              </w:rPr>
              <w:instrText xml:space="preserve"> PAGEREF _Toc118294533 \h </w:instrText>
            </w:r>
            <w:r w:rsidR="001875A4" w:rsidRPr="001875A4">
              <w:rPr>
                <w:i w:val="0"/>
                <w:noProof/>
                <w:webHidden/>
                <w:sz w:val="26"/>
                <w:szCs w:val="26"/>
              </w:rPr>
            </w:r>
            <w:r w:rsidR="001875A4" w:rsidRPr="001875A4">
              <w:rPr>
                <w:i w:val="0"/>
                <w:noProof/>
                <w:webHidden/>
                <w:sz w:val="26"/>
                <w:szCs w:val="26"/>
              </w:rPr>
              <w:fldChar w:fldCharType="separate"/>
            </w:r>
            <w:r w:rsidR="001875A4" w:rsidRPr="001875A4">
              <w:rPr>
                <w:i w:val="0"/>
                <w:noProof/>
                <w:webHidden/>
                <w:sz w:val="26"/>
                <w:szCs w:val="26"/>
              </w:rPr>
              <w:t>48</w:t>
            </w:r>
            <w:r w:rsidR="001875A4" w:rsidRPr="001875A4">
              <w:rPr>
                <w:i w:val="0"/>
                <w:noProof/>
                <w:webHidden/>
                <w:sz w:val="26"/>
                <w:szCs w:val="26"/>
              </w:rPr>
              <w:fldChar w:fldCharType="end"/>
            </w:r>
          </w:hyperlink>
        </w:p>
        <w:p w14:paraId="034E3A89" w14:textId="222E4B77" w:rsidR="001875A4" w:rsidRPr="001875A4" w:rsidRDefault="00A47880" w:rsidP="001875A4">
          <w:pPr>
            <w:pStyle w:val="31"/>
            <w:tabs>
              <w:tab w:val="right" w:leader="dot" w:pos="9628"/>
            </w:tabs>
            <w:ind w:left="0"/>
            <w:jc w:val="both"/>
            <w:rPr>
              <w:rFonts w:asciiTheme="minorHAnsi" w:eastAsiaTheme="minorEastAsia" w:hAnsiTheme="minorHAnsi" w:cstheme="minorBidi"/>
              <w:i w:val="0"/>
              <w:noProof/>
              <w:color w:val="auto"/>
              <w:sz w:val="26"/>
              <w:szCs w:val="26"/>
            </w:rPr>
          </w:pPr>
          <w:hyperlink w:anchor="_Toc118294534" w:history="1">
            <w:r w:rsidR="001875A4" w:rsidRPr="001875A4">
              <w:rPr>
                <w:rStyle w:val="afff3"/>
                <w:rFonts w:ascii="PT Astra Serif" w:eastAsiaTheme="majorEastAsia" w:hAnsi="PT Astra Serif" w:cstheme="majorBidi"/>
                <w:i w:val="0"/>
                <w:noProof/>
                <w:sz w:val="26"/>
                <w:szCs w:val="26"/>
              </w:rPr>
              <w:t>Статья 21. Ответственность за нарушение Правил</w:t>
            </w:r>
            <w:r w:rsidR="001875A4" w:rsidRPr="001875A4">
              <w:rPr>
                <w:i w:val="0"/>
                <w:noProof/>
                <w:webHidden/>
                <w:sz w:val="26"/>
                <w:szCs w:val="26"/>
              </w:rPr>
              <w:tab/>
            </w:r>
            <w:r w:rsidR="001875A4" w:rsidRPr="001875A4">
              <w:rPr>
                <w:i w:val="0"/>
                <w:noProof/>
                <w:webHidden/>
                <w:sz w:val="26"/>
                <w:szCs w:val="26"/>
              </w:rPr>
              <w:fldChar w:fldCharType="begin"/>
            </w:r>
            <w:r w:rsidR="001875A4" w:rsidRPr="001875A4">
              <w:rPr>
                <w:i w:val="0"/>
                <w:noProof/>
                <w:webHidden/>
                <w:sz w:val="26"/>
                <w:szCs w:val="26"/>
              </w:rPr>
              <w:instrText xml:space="preserve"> PAGEREF _Toc118294534 \h </w:instrText>
            </w:r>
            <w:r w:rsidR="001875A4" w:rsidRPr="001875A4">
              <w:rPr>
                <w:i w:val="0"/>
                <w:noProof/>
                <w:webHidden/>
                <w:sz w:val="26"/>
                <w:szCs w:val="26"/>
              </w:rPr>
            </w:r>
            <w:r w:rsidR="001875A4" w:rsidRPr="001875A4">
              <w:rPr>
                <w:i w:val="0"/>
                <w:noProof/>
                <w:webHidden/>
                <w:sz w:val="26"/>
                <w:szCs w:val="26"/>
              </w:rPr>
              <w:fldChar w:fldCharType="separate"/>
            </w:r>
            <w:r w:rsidR="001875A4" w:rsidRPr="001875A4">
              <w:rPr>
                <w:i w:val="0"/>
                <w:noProof/>
                <w:webHidden/>
                <w:sz w:val="26"/>
                <w:szCs w:val="26"/>
              </w:rPr>
              <w:t>49</w:t>
            </w:r>
            <w:r w:rsidR="001875A4" w:rsidRPr="001875A4">
              <w:rPr>
                <w:i w:val="0"/>
                <w:noProof/>
                <w:webHidden/>
                <w:sz w:val="26"/>
                <w:szCs w:val="26"/>
              </w:rPr>
              <w:fldChar w:fldCharType="end"/>
            </w:r>
          </w:hyperlink>
        </w:p>
        <w:p w14:paraId="4C6135D7" w14:textId="6B284321" w:rsidR="009C111B" w:rsidRPr="00951E25" w:rsidRDefault="009C111B" w:rsidP="001875A4">
          <w:pPr>
            <w:jc w:val="both"/>
            <w:rPr>
              <w:rFonts w:ascii="PT Astra Serif" w:hAnsi="PT Astra Serif"/>
              <w:sz w:val="26"/>
              <w:szCs w:val="26"/>
            </w:rPr>
          </w:pPr>
          <w:r w:rsidRPr="001875A4">
            <w:rPr>
              <w:rFonts w:ascii="PT Astra Serif" w:hAnsi="PT Astra Serif"/>
              <w:color w:val="auto"/>
              <w:sz w:val="26"/>
              <w:szCs w:val="26"/>
            </w:rPr>
            <w:fldChar w:fldCharType="end"/>
          </w:r>
        </w:p>
      </w:sdtContent>
    </w:sdt>
    <w:p w14:paraId="4A5330F5" w14:textId="77777777" w:rsidR="009C111B" w:rsidRDefault="009C111B"/>
    <w:p w14:paraId="22CA4ED9" w14:textId="77777777" w:rsidR="008F77FF" w:rsidRDefault="008F77FF">
      <w:pPr>
        <w:sectPr w:rsidR="008F77FF" w:rsidSect="004F1256">
          <w:headerReference w:type="default" r:id="rId11"/>
          <w:footerReference w:type="default" r:id="rId12"/>
          <w:headerReference w:type="first" r:id="rId13"/>
          <w:footerReference w:type="first" r:id="rId14"/>
          <w:pgSz w:w="11906" w:h="16838"/>
          <w:pgMar w:top="1134" w:right="567" w:bottom="1134" w:left="1701" w:header="709" w:footer="709" w:gutter="0"/>
          <w:cols w:space="720"/>
          <w:titlePg/>
        </w:sectPr>
      </w:pPr>
    </w:p>
    <w:p w14:paraId="22CA4EDA" w14:textId="77777777" w:rsidR="008F77FF" w:rsidRPr="00A65385" w:rsidRDefault="001158A6" w:rsidP="00817D53">
      <w:pPr>
        <w:pStyle w:val="2"/>
        <w:spacing w:after="240"/>
        <w:jc w:val="center"/>
        <w:rPr>
          <w:rFonts w:ascii="PT Astra Serif" w:hAnsi="PT Astra Serif"/>
          <w:bCs/>
          <w:i w:val="0"/>
          <w:color w:val="auto"/>
          <w:sz w:val="26"/>
          <w:szCs w:val="26"/>
        </w:rPr>
      </w:pPr>
      <w:bookmarkStart w:id="1" w:name="__RefHeading___1"/>
      <w:bookmarkStart w:id="2" w:name="_Toc118294506"/>
      <w:bookmarkEnd w:id="1"/>
      <w:r w:rsidRPr="00A65385">
        <w:rPr>
          <w:rFonts w:ascii="PT Astra Serif" w:hAnsi="PT Astra Serif"/>
          <w:bCs/>
          <w:i w:val="0"/>
          <w:color w:val="auto"/>
          <w:sz w:val="26"/>
          <w:szCs w:val="26"/>
        </w:rPr>
        <w:lastRenderedPageBreak/>
        <w:t>РАЗДЕЛ I. ПОРЯДОК ПРИМЕНЕНИЯ ПРАВИЛ ЗЕМЛЕПОЛЬЗОВАНИЯ И ЗАСТРОЙКИ И ВНЕСЕНИЯ В НИХ ИЗМЕНЕНИЙ</w:t>
      </w:r>
      <w:bookmarkEnd w:id="2"/>
    </w:p>
    <w:p w14:paraId="3FECF82D" w14:textId="444A3EA5" w:rsidR="004B5802" w:rsidRPr="00A65385" w:rsidRDefault="004B5802" w:rsidP="00817D53">
      <w:pPr>
        <w:pStyle w:val="2"/>
        <w:spacing w:after="240"/>
        <w:jc w:val="center"/>
        <w:rPr>
          <w:rFonts w:ascii="PT Astra Serif" w:hAnsi="PT Astra Serif"/>
          <w:bCs/>
          <w:i w:val="0"/>
          <w:color w:val="auto"/>
          <w:sz w:val="26"/>
          <w:szCs w:val="26"/>
        </w:rPr>
      </w:pPr>
      <w:bookmarkStart w:id="3" w:name="__RefHeading___2"/>
      <w:bookmarkStart w:id="4" w:name="_Toc118294507"/>
      <w:bookmarkEnd w:id="3"/>
      <w:r w:rsidRPr="00A65385">
        <w:rPr>
          <w:rFonts w:ascii="PT Astra Serif" w:hAnsi="PT Astra Serif"/>
          <w:bCs/>
          <w:i w:val="0"/>
          <w:color w:val="auto"/>
          <w:sz w:val="26"/>
          <w:szCs w:val="26"/>
        </w:rPr>
        <w:t xml:space="preserve">Глава I. </w:t>
      </w:r>
      <w:r w:rsidR="00E71366" w:rsidRPr="00E71366">
        <w:rPr>
          <w:rFonts w:ascii="PT Astra Serif" w:hAnsi="PT Astra Serif"/>
          <w:bCs/>
          <w:i w:val="0"/>
          <w:color w:val="auto"/>
          <w:sz w:val="26"/>
          <w:szCs w:val="26"/>
        </w:rPr>
        <w:t>Положение о регулировании землепользования и застройки органами местного самоуправления</w:t>
      </w:r>
      <w:bookmarkEnd w:id="4"/>
    </w:p>
    <w:p w14:paraId="00F9AAA5" w14:textId="77777777" w:rsidR="004B5802" w:rsidRPr="00A65385" w:rsidRDefault="004B5802" w:rsidP="00817D53">
      <w:pPr>
        <w:pStyle w:val="3"/>
        <w:keepLines/>
        <w:spacing w:after="240"/>
        <w:jc w:val="center"/>
        <w:rPr>
          <w:rFonts w:ascii="PT Astra Serif" w:eastAsiaTheme="majorEastAsia" w:hAnsi="PT Astra Serif" w:cstheme="majorBidi"/>
          <w:color w:val="auto"/>
          <w:szCs w:val="26"/>
        </w:rPr>
      </w:pPr>
      <w:bookmarkStart w:id="5" w:name="__RefHeading___3"/>
      <w:bookmarkStart w:id="6" w:name="_Toc118294508"/>
      <w:bookmarkEnd w:id="5"/>
      <w:r w:rsidRPr="00A65385">
        <w:rPr>
          <w:rFonts w:ascii="PT Astra Serif" w:eastAsiaTheme="majorEastAsia" w:hAnsi="PT Astra Serif" w:cstheme="majorBidi"/>
          <w:color w:val="auto"/>
          <w:szCs w:val="26"/>
        </w:rPr>
        <w:t>Статья 1. Основания и цели введения Правил</w:t>
      </w:r>
      <w:bookmarkEnd w:id="6"/>
    </w:p>
    <w:p w14:paraId="05143CAF" w14:textId="136DA629" w:rsidR="004B5802" w:rsidRPr="00A65385" w:rsidRDefault="004B5802">
      <w:pPr>
        <w:numPr>
          <w:ilvl w:val="0"/>
          <w:numId w:val="4"/>
        </w:numPr>
        <w:ind w:left="0" w:firstLine="709"/>
        <w:jc w:val="both"/>
        <w:rPr>
          <w:rFonts w:ascii="PT Astra Serif" w:hAnsi="PT Astra Serif"/>
          <w:sz w:val="26"/>
          <w:szCs w:val="26"/>
        </w:rPr>
      </w:pPr>
      <w:r w:rsidRPr="00A65385">
        <w:rPr>
          <w:rFonts w:ascii="PT Astra Serif" w:hAnsi="PT Astra Serif"/>
          <w:sz w:val="26"/>
          <w:szCs w:val="26"/>
        </w:rPr>
        <w:t xml:space="preserve">Настоящие Правила в соответствии с законодательством Российской Федерации (Градостроительным кодексом Российской Федерации, Земельным кодексом Российской Федерации) вводят на территории </w:t>
      </w:r>
      <w:r w:rsidR="00591ECB">
        <w:rPr>
          <w:rFonts w:ascii="PT Astra Serif" w:hAnsi="PT Astra Serif"/>
          <w:sz w:val="26"/>
          <w:szCs w:val="26"/>
        </w:rPr>
        <w:t>Покровского</w:t>
      </w:r>
      <w:r w:rsidR="00BA2E70" w:rsidRPr="00A65385">
        <w:rPr>
          <w:rFonts w:ascii="PT Astra Serif" w:hAnsi="PT Astra Serif"/>
          <w:sz w:val="26"/>
          <w:szCs w:val="26"/>
        </w:rPr>
        <w:t xml:space="preserve"> сельского поселения</w:t>
      </w:r>
      <w:r w:rsidRPr="00A65385">
        <w:rPr>
          <w:rFonts w:ascii="PT Astra Serif" w:hAnsi="PT Astra Serif"/>
          <w:sz w:val="26"/>
          <w:szCs w:val="26"/>
        </w:rPr>
        <w:t xml:space="preserve"> </w:t>
      </w:r>
      <w:r w:rsidR="000F6985" w:rsidRPr="000F6985">
        <w:rPr>
          <w:rFonts w:ascii="PT Astra Serif" w:hAnsi="PT Astra Serif"/>
          <w:sz w:val="26"/>
          <w:szCs w:val="26"/>
        </w:rPr>
        <w:t>муниципального района «</w:t>
      </w:r>
      <w:proofErr w:type="spellStart"/>
      <w:r w:rsidR="000F6985" w:rsidRPr="000F6985">
        <w:rPr>
          <w:rFonts w:ascii="PT Astra Serif" w:hAnsi="PT Astra Serif"/>
          <w:sz w:val="26"/>
          <w:szCs w:val="26"/>
        </w:rPr>
        <w:t>Волоконовский</w:t>
      </w:r>
      <w:proofErr w:type="spellEnd"/>
      <w:r w:rsidR="000F6985" w:rsidRPr="000F6985">
        <w:rPr>
          <w:rFonts w:ascii="PT Astra Serif" w:hAnsi="PT Astra Serif"/>
          <w:sz w:val="26"/>
          <w:szCs w:val="26"/>
        </w:rPr>
        <w:t xml:space="preserve"> район» Белгородской области </w:t>
      </w:r>
      <w:r w:rsidRPr="00A65385">
        <w:rPr>
          <w:rFonts w:ascii="PT Astra Serif" w:hAnsi="PT Astra Serif"/>
          <w:sz w:val="26"/>
          <w:szCs w:val="26"/>
        </w:rPr>
        <w:t xml:space="preserve">(далее – </w:t>
      </w:r>
      <w:r w:rsidR="00591ECB">
        <w:rPr>
          <w:rFonts w:ascii="PT Astra Serif" w:hAnsi="PT Astra Serif"/>
          <w:sz w:val="26"/>
          <w:szCs w:val="26"/>
        </w:rPr>
        <w:t>Покровское</w:t>
      </w:r>
      <w:r w:rsidR="000F6985">
        <w:rPr>
          <w:rFonts w:ascii="PT Astra Serif" w:hAnsi="PT Astra Serif"/>
          <w:sz w:val="26"/>
          <w:szCs w:val="26"/>
        </w:rPr>
        <w:t xml:space="preserve"> СП</w:t>
      </w:r>
      <w:r w:rsidRPr="00A65385">
        <w:rPr>
          <w:rFonts w:ascii="PT Astra Serif" w:hAnsi="PT Astra Serif"/>
          <w:sz w:val="26"/>
          <w:szCs w:val="26"/>
        </w:rPr>
        <w:t>) систему регулирования землепользования и застройки, которая основана на градостроительном зонировании – делении территории муниципального образования на территориальные зоны с установлением для каждой из них единого градостроительного регламента.</w:t>
      </w:r>
    </w:p>
    <w:p w14:paraId="7468B6A7" w14:textId="77777777" w:rsidR="004B5802" w:rsidRPr="003C4F3C" w:rsidRDefault="004B5802">
      <w:pPr>
        <w:numPr>
          <w:ilvl w:val="0"/>
          <w:numId w:val="4"/>
        </w:numPr>
        <w:ind w:left="0" w:firstLine="709"/>
        <w:jc w:val="both"/>
        <w:rPr>
          <w:rFonts w:ascii="PT Astra Serif" w:hAnsi="PT Astra Serif"/>
          <w:sz w:val="26"/>
          <w:szCs w:val="26"/>
        </w:rPr>
      </w:pPr>
      <w:r w:rsidRPr="00A65385">
        <w:rPr>
          <w:rFonts w:ascii="PT Astra Serif" w:hAnsi="PT Astra Serif"/>
          <w:sz w:val="26"/>
          <w:szCs w:val="26"/>
        </w:rPr>
        <w:t xml:space="preserve">Целью введения системы регулирования землепользования и застройки, </w:t>
      </w:r>
      <w:r w:rsidRPr="003C4F3C">
        <w:rPr>
          <w:rFonts w:ascii="PT Astra Serif" w:hAnsi="PT Astra Serif"/>
          <w:sz w:val="26"/>
          <w:szCs w:val="26"/>
        </w:rPr>
        <w:t>основанной на градостроительном зонировании, является:</w:t>
      </w:r>
    </w:p>
    <w:p w14:paraId="1CF0DC62" w14:textId="77777777" w:rsidR="00547207" w:rsidRPr="003C4F3C" w:rsidRDefault="00547207" w:rsidP="00547207">
      <w:pPr>
        <w:ind w:firstLine="709"/>
        <w:jc w:val="both"/>
        <w:rPr>
          <w:rFonts w:ascii="PT Astra Serif" w:hAnsi="PT Astra Serif"/>
          <w:sz w:val="26"/>
          <w:szCs w:val="26"/>
        </w:rPr>
      </w:pPr>
      <w:r w:rsidRPr="003C4F3C">
        <w:rPr>
          <w:rFonts w:ascii="PT Astra Serif" w:hAnsi="PT Astra Serif"/>
          <w:sz w:val="26"/>
          <w:szCs w:val="26"/>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14:paraId="34C49DDC" w14:textId="77777777" w:rsidR="00547207" w:rsidRPr="003C4F3C" w:rsidRDefault="00547207" w:rsidP="00547207">
      <w:pPr>
        <w:ind w:firstLine="709"/>
        <w:jc w:val="both"/>
        <w:rPr>
          <w:rFonts w:ascii="PT Astra Serif" w:hAnsi="PT Astra Serif"/>
          <w:sz w:val="26"/>
          <w:szCs w:val="26"/>
        </w:rPr>
      </w:pPr>
      <w:r w:rsidRPr="003C4F3C">
        <w:rPr>
          <w:rFonts w:ascii="PT Astra Serif" w:hAnsi="PT Astra Serif"/>
          <w:sz w:val="26"/>
          <w:szCs w:val="26"/>
        </w:rPr>
        <w:t>2) создания условий для планировки территорий муниципальных образований;</w:t>
      </w:r>
    </w:p>
    <w:p w14:paraId="00C42086" w14:textId="77777777" w:rsidR="00547207" w:rsidRPr="003C4F3C" w:rsidRDefault="00547207" w:rsidP="00547207">
      <w:pPr>
        <w:ind w:firstLine="709"/>
        <w:jc w:val="both"/>
        <w:rPr>
          <w:rFonts w:ascii="PT Astra Serif" w:hAnsi="PT Astra Serif"/>
          <w:sz w:val="26"/>
          <w:szCs w:val="26"/>
        </w:rPr>
      </w:pPr>
      <w:r w:rsidRPr="003C4F3C">
        <w:rPr>
          <w:rFonts w:ascii="PT Astra Serif" w:hAnsi="PT Astra Serif"/>
          <w:sz w:val="26"/>
          <w:szCs w:val="26"/>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5197CDAB" w14:textId="1B2002FF" w:rsidR="004B5802" w:rsidRPr="00A65385" w:rsidRDefault="00547207" w:rsidP="00547207">
      <w:pPr>
        <w:ind w:firstLine="709"/>
        <w:jc w:val="both"/>
        <w:rPr>
          <w:rFonts w:ascii="PT Astra Serif" w:hAnsi="PT Astra Serif"/>
          <w:sz w:val="26"/>
          <w:szCs w:val="26"/>
        </w:rPr>
      </w:pPr>
      <w:r w:rsidRPr="003C4F3C">
        <w:rPr>
          <w:rFonts w:ascii="PT Astra Serif" w:hAnsi="PT Astra Serif"/>
          <w:sz w:val="26"/>
          <w:szCs w:val="26"/>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1416680B" w14:textId="77777777" w:rsidR="003C4F3C" w:rsidRDefault="003C4F3C">
      <w:pPr>
        <w:numPr>
          <w:ilvl w:val="0"/>
          <w:numId w:val="4"/>
        </w:numPr>
        <w:ind w:left="0" w:firstLine="709"/>
        <w:jc w:val="both"/>
        <w:rPr>
          <w:rFonts w:ascii="PT Astra Serif" w:hAnsi="PT Astra Serif"/>
          <w:sz w:val="26"/>
          <w:szCs w:val="26"/>
        </w:rPr>
      </w:pPr>
      <w:r w:rsidRPr="003C4F3C">
        <w:rPr>
          <w:rFonts w:ascii="PT Astra Serif" w:hAnsi="PT Astra Serif"/>
          <w:sz w:val="26"/>
          <w:szCs w:val="26"/>
        </w:rPr>
        <w:t xml:space="preserve">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3C4F3C">
        <w:rPr>
          <w:rFonts w:ascii="PT Astra Serif" w:hAnsi="PT Astra Serif"/>
          <w:sz w:val="26"/>
          <w:szCs w:val="26"/>
        </w:rPr>
        <w:t>приаэродромной</w:t>
      </w:r>
      <w:proofErr w:type="spellEnd"/>
      <w:r w:rsidRPr="003C4F3C">
        <w:rPr>
          <w:rFonts w:ascii="PT Astra Serif" w:hAnsi="PT Astra Serif"/>
          <w:sz w:val="26"/>
          <w:szCs w:val="26"/>
        </w:rPr>
        <w:t xml:space="preserve"> территории, общественные обсуждения или публичные слушания не проводятся.</w:t>
      </w:r>
    </w:p>
    <w:p w14:paraId="43AD78E9" w14:textId="3437351F" w:rsidR="004B5802" w:rsidRPr="00A65385" w:rsidRDefault="004B5802">
      <w:pPr>
        <w:numPr>
          <w:ilvl w:val="0"/>
          <w:numId w:val="4"/>
        </w:numPr>
        <w:ind w:left="0" w:firstLine="709"/>
        <w:jc w:val="both"/>
        <w:rPr>
          <w:rFonts w:ascii="PT Astra Serif" w:hAnsi="PT Astra Serif"/>
          <w:sz w:val="26"/>
          <w:szCs w:val="26"/>
        </w:rPr>
      </w:pPr>
      <w:r w:rsidRPr="00A65385">
        <w:rPr>
          <w:rFonts w:ascii="PT Astra Serif" w:hAnsi="PT Astra Serif"/>
          <w:sz w:val="26"/>
          <w:szCs w:val="26"/>
        </w:rPr>
        <w:t xml:space="preserve">Настоящие Правила обязательны для исполнения физическими, юридическими и должностными лицами, осуществляющими полномочия в области земельного законодательства и контролирующими градостроительную деятельность на территории </w:t>
      </w:r>
      <w:r w:rsidR="00591ECB">
        <w:rPr>
          <w:rFonts w:ascii="PT Astra Serif" w:hAnsi="PT Astra Serif"/>
          <w:sz w:val="26"/>
          <w:szCs w:val="26"/>
        </w:rPr>
        <w:t>Покровского</w:t>
      </w:r>
      <w:r w:rsidR="00E71366">
        <w:rPr>
          <w:rFonts w:ascii="PT Astra Serif" w:hAnsi="PT Astra Serif"/>
          <w:sz w:val="26"/>
          <w:szCs w:val="26"/>
        </w:rPr>
        <w:t xml:space="preserve"> СП</w:t>
      </w:r>
      <w:r w:rsidRPr="00A65385">
        <w:rPr>
          <w:rFonts w:ascii="PT Astra Serif" w:hAnsi="PT Astra Serif"/>
          <w:sz w:val="26"/>
          <w:szCs w:val="26"/>
        </w:rPr>
        <w:t>.</w:t>
      </w:r>
    </w:p>
    <w:p w14:paraId="710457E9" w14:textId="77777777" w:rsidR="004B5802" w:rsidRPr="00A65385" w:rsidRDefault="004B5802">
      <w:pPr>
        <w:numPr>
          <w:ilvl w:val="0"/>
          <w:numId w:val="4"/>
        </w:numPr>
        <w:ind w:left="0" w:firstLine="709"/>
        <w:jc w:val="both"/>
        <w:rPr>
          <w:rFonts w:ascii="PT Astra Serif" w:hAnsi="PT Astra Serif"/>
          <w:sz w:val="26"/>
          <w:szCs w:val="26"/>
        </w:rPr>
      </w:pPr>
      <w:r w:rsidRPr="00A65385">
        <w:rPr>
          <w:rFonts w:ascii="PT Astra Serif" w:hAnsi="PT Astra Serif"/>
          <w:sz w:val="26"/>
          <w:szCs w:val="26"/>
        </w:rPr>
        <w:t>Настоящие Правила регламентируют деятельность по:</w:t>
      </w:r>
    </w:p>
    <w:p w14:paraId="4EAD7A9B" w14:textId="56C7EB38" w:rsidR="004B5802" w:rsidRPr="00A65385" w:rsidRDefault="004B5802">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 xml:space="preserve">проведению градостроительного зонирования </w:t>
      </w:r>
      <w:r w:rsidR="00591ECB">
        <w:rPr>
          <w:rFonts w:ascii="PT Astra Serif" w:hAnsi="PT Astra Serif"/>
          <w:sz w:val="26"/>
          <w:szCs w:val="26"/>
        </w:rPr>
        <w:t>Покровского</w:t>
      </w:r>
      <w:r w:rsidR="000F6985">
        <w:rPr>
          <w:rFonts w:ascii="PT Astra Serif" w:hAnsi="PT Astra Serif"/>
          <w:sz w:val="26"/>
          <w:szCs w:val="26"/>
        </w:rPr>
        <w:t xml:space="preserve"> СП</w:t>
      </w:r>
      <w:r w:rsidR="00204F0A" w:rsidRPr="00A65385">
        <w:rPr>
          <w:rFonts w:ascii="PT Astra Serif" w:hAnsi="PT Astra Serif"/>
          <w:bCs/>
          <w:color w:val="auto"/>
          <w:spacing w:val="-1"/>
          <w:sz w:val="26"/>
          <w:szCs w:val="26"/>
        </w:rPr>
        <w:t xml:space="preserve"> </w:t>
      </w:r>
      <w:r w:rsidRPr="00A65385">
        <w:rPr>
          <w:rFonts w:ascii="PT Astra Serif" w:hAnsi="PT Astra Serif"/>
          <w:bCs/>
          <w:color w:val="auto"/>
          <w:spacing w:val="-1"/>
          <w:sz w:val="26"/>
          <w:szCs w:val="26"/>
        </w:rPr>
        <w:t>и установлению градостроительных регламентов;</w:t>
      </w:r>
    </w:p>
    <w:p w14:paraId="70457AFA" w14:textId="77777777" w:rsidR="004B5802" w:rsidRPr="00A65385" w:rsidRDefault="004B5802">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lastRenderedPageBreak/>
        <w:t>изменению видов разрешенного использования земельных участков и объектов капитального строительства физическими и юридическими лицами;</w:t>
      </w:r>
    </w:p>
    <w:p w14:paraId="348BAD86" w14:textId="77777777" w:rsidR="004B5802" w:rsidRPr="00A65385" w:rsidRDefault="004B5802">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обеспечению открытости и доступности для физических и юридических лиц информации о землепользовании и застройке;</w:t>
      </w:r>
    </w:p>
    <w:p w14:paraId="6D8CCC50" w14:textId="77777777" w:rsidR="004B5802" w:rsidRPr="00A65385" w:rsidRDefault="004B5802">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 xml:space="preserve"> подготовке документации по планировке территории;</w:t>
      </w:r>
    </w:p>
    <w:p w14:paraId="4D8702B6" w14:textId="77777777" w:rsidR="004B5802" w:rsidRPr="00A65385" w:rsidRDefault="004B5802">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внесению изменений в настоящие Правила;</w:t>
      </w:r>
    </w:p>
    <w:p w14:paraId="4F7FDE74" w14:textId="77777777" w:rsidR="004B5802" w:rsidRPr="00A65385" w:rsidRDefault="004B5802">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предоставлению разрешений на отклонение от предельных параметров разрешённого строительства, реконструкции объектов капитального строительства и разрешений на условно разрешённый вид использования земельных участков и объектов капитального строительства;</w:t>
      </w:r>
    </w:p>
    <w:p w14:paraId="7785D5EA" w14:textId="77777777" w:rsidR="004B5802" w:rsidRPr="00A65385" w:rsidRDefault="004B5802">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установлению и изменению границ территорий общего пользования;</w:t>
      </w:r>
    </w:p>
    <w:p w14:paraId="646C60AD" w14:textId="2A111EC4" w:rsidR="004B5802" w:rsidRPr="00A65385" w:rsidRDefault="004B5802">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 xml:space="preserve">проведению публичных слушаний, общественных обсуждений по вопросам градостроительной деятельности (за исключением публичных слушаний, общественных обсуждений по проекту генерального плана </w:t>
      </w:r>
      <w:r w:rsidR="00591ECB">
        <w:rPr>
          <w:rFonts w:ascii="PT Astra Serif" w:hAnsi="PT Astra Serif"/>
          <w:sz w:val="26"/>
          <w:szCs w:val="26"/>
        </w:rPr>
        <w:t>Покровского</w:t>
      </w:r>
      <w:r w:rsidR="00E71366">
        <w:rPr>
          <w:rFonts w:ascii="PT Astra Serif" w:hAnsi="PT Astra Serif"/>
          <w:sz w:val="26"/>
          <w:szCs w:val="26"/>
        </w:rPr>
        <w:t xml:space="preserve"> СП</w:t>
      </w:r>
      <w:r w:rsidRPr="00A65385">
        <w:rPr>
          <w:rFonts w:ascii="PT Astra Serif" w:hAnsi="PT Astra Serif"/>
          <w:bCs/>
          <w:color w:val="auto"/>
          <w:spacing w:val="-1"/>
          <w:sz w:val="26"/>
          <w:szCs w:val="26"/>
        </w:rPr>
        <w:t>);</w:t>
      </w:r>
    </w:p>
    <w:p w14:paraId="2CC5B1A1" w14:textId="77777777" w:rsidR="004B5802" w:rsidRPr="00A65385" w:rsidRDefault="004B5802">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контролю за использованием земельных участков, а также за использованием и строительными изменениями объектов капитального строительства.</w:t>
      </w:r>
    </w:p>
    <w:p w14:paraId="373C2CBB" w14:textId="77777777" w:rsidR="004B5802" w:rsidRPr="00A65385" w:rsidRDefault="004B5802">
      <w:pPr>
        <w:numPr>
          <w:ilvl w:val="0"/>
          <w:numId w:val="4"/>
        </w:numPr>
        <w:ind w:left="0" w:firstLine="709"/>
        <w:jc w:val="both"/>
        <w:rPr>
          <w:rFonts w:ascii="PT Astra Serif" w:hAnsi="PT Astra Serif"/>
          <w:sz w:val="26"/>
          <w:szCs w:val="26"/>
        </w:rPr>
      </w:pPr>
      <w:r w:rsidRPr="00A65385">
        <w:rPr>
          <w:rFonts w:ascii="PT Astra Serif" w:hAnsi="PT Astra Serif"/>
          <w:sz w:val="26"/>
          <w:szCs w:val="26"/>
        </w:rPr>
        <w:t>Настоящие Правила применяются наряду с:</w:t>
      </w:r>
    </w:p>
    <w:p w14:paraId="1A8CC11A" w14:textId="77777777" w:rsidR="004B5802" w:rsidRPr="00A65385" w:rsidRDefault="004B5802">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техническими регламентами, обязательными нормативами и стандартами, установленными уполномоченными государственными органами в целях обеспечения безопасности жизни, деятельности и здоровья людей, надежности и пожарной безопасности зданий и сооружений, охраны окружающей среды, охраны объектов культурного наследия, иными обязательными требованиями;</w:t>
      </w:r>
    </w:p>
    <w:p w14:paraId="24D8BAA5" w14:textId="77777777" w:rsidR="004B5802" w:rsidRPr="00A65385" w:rsidRDefault="004B5802">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иными муниципальными правовыми актами по вопросам регулирования землепользования и застройки. Указанные акты применяются в части, не противоречащей настоящим Правилам.</w:t>
      </w:r>
    </w:p>
    <w:p w14:paraId="3CB2AE48" w14:textId="77777777" w:rsidR="004B5802" w:rsidRPr="00B425F7" w:rsidRDefault="004B5802" w:rsidP="00335B47">
      <w:pPr>
        <w:pStyle w:val="3"/>
        <w:keepLines/>
        <w:spacing w:after="240"/>
        <w:jc w:val="center"/>
        <w:rPr>
          <w:rFonts w:ascii="PT Astra Serif" w:eastAsiaTheme="majorEastAsia" w:hAnsi="PT Astra Serif" w:cstheme="majorBidi"/>
          <w:color w:val="auto"/>
          <w:szCs w:val="26"/>
        </w:rPr>
      </w:pPr>
      <w:bookmarkStart w:id="7" w:name="__RefHeading___4"/>
      <w:bookmarkStart w:id="8" w:name="_Toc118294509"/>
      <w:bookmarkEnd w:id="7"/>
      <w:r w:rsidRPr="00B425F7">
        <w:rPr>
          <w:rFonts w:ascii="PT Astra Serif" w:eastAsiaTheme="majorEastAsia" w:hAnsi="PT Astra Serif" w:cstheme="majorBidi"/>
          <w:color w:val="auto"/>
          <w:szCs w:val="26"/>
        </w:rPr>
        <w:t>Статья 2. Основные понятия, используемые в Правилах</w:t>
      </w:r>
      <w:bookmarkEnd w:id="8"/>
    </w:p>
    <w:p w14:paraId="2DD4E5FC" w14:textId="45C5F078" w:rsidR="004B5802" w:rsidRPr="00B425F7" w:rsidRDefault="004B5802" w:rsidP="008A65AA">
      <w:pPr>
        <w:ind w:firstLine="709"/>
        <w:jc w:val="both"/>
        <w:rPr>
          <w:rFonts w:ascii="PT Astra Serif" w:hAnsi="PT Astra Serif"/>
          <w:sz w:val="26"/>
          <w:szCs w:val="26"/>
        </w:rPr>
      </w:pPr>
      <w:r w:rsidRPr="00B425F7">
        <w:rPr>
          <w:rFonts w:ascii="PT Astra Serif" w:hAnsi="PT Astra Serif"/>
          <w:sz w:val="26"/>
          <w:szCs w:val="26"/>
        </w:rPr>
        <w:t xml:space="preserve">Понятия, используемые в правилах землепользования и застройки </w:t>
      </w:r>
      <w:r w:rsidR="00591ECB">
        <w:rPr>
          <w:rFonts w:ascii="PT Astra Serif" w:hAnsi="PT Astra Serif"/>
          <w:sz w:val="26"/>
          <w:szCs w:val="26"/>
        </w:rPr>
        <w:t>Покровского</w:t>
      </w:r>
      <w:r w:rsidR="000F6985" w:rsidRPr="00B425F7">
        <w:rPr>
          <w:rFonts w:ascii="PT Astra Serif" w:hAnsi="PT Astra Serif"/>
          <w:sz w:val="26"/>
          <w:szCs w:val="26"/>
        </w:rPr>
        <w:t xml:space="preserve"> </w:t>
      </w:r>
      <w:r w:rsidR="00E71366">
        <w:rPr>
          <w:rFonts w:ascii="PT Astra Serif" w:hAnsi="PT Astra Serif"/>
          <w:sz w:val="26"/>
          <w:szCs w:val="26"/>
        </w:rPr>
        <w:t>СП</w:t>
      </w:r>
      <w:r w:rsidR="000F6985" w:rsidRPr="00B425F7">
        <w:rPr>
          <w:rFonts w:ascii="PT Astra Serif" w:hAnsi="PT Astra Serif"/>
          <w:sz w:val="26"/>
          <w:szCs w:val="26"/>
        </w:rPr>
        <w:t xml:space="preserve"> муниципального района «</w:t>
      </w:r>
      <w:proofErr w:type="spellStart"/>
      <w:r w:rsidR="000F6985" w:rsidRPr="00B425F7">
        <w:rPr>
          <w:rFonts w:ascii="PT Astra Serif" w:hAnsi="PT Astra Serif"/>
          <w:sz w:val="26"/>
          <w:szCs w:val="26"/>
        </w:rPr>
        <w:t>Волоконовский</w:t>
      </w:r>
      <w:proofErr w:type="spellEnd"/>
      <w:r w:rsidR="000F6985" w:rsidRPr="00B425F7">
        <w:rPr>
          <w:rFonts w:ascii="PT Astra Serif" w:hAnsi="PT Astra Serif"/>
          <w:sz w:val="26"/>
          <w:szCs w:val="26"/>
        </w:rPr>
        <w:t xml:space="preserve"> район» Белгородской области </w:t>
      </w:r>
      <w:r w:rsidRPr="00B425F7">
        <w:rPr>
          <w:rFonts w:ascii="PT Astra Serif" w:hAnsi="PT Astra Serif"/>
          <w:sz w:val="26"/>
          <w:szCs w:val="26"/>
        </w:rPr>
        <w:t>(далее – Правила), применяются в следующем значении:</w:t>
      </w:r>
    </w:p>
    <w:p w14:paraId="2B789DCE" w14:textId="7897F689" w:rsidR="000F6985" w:rsidRPr="00B425F7" w:rsidRDefault="000F6985" w:rsidP="008A65AA">
      <w:pPr>
        <w:ind w:firstLine="709"/>
        <w:jc w:val="both"/>
        <w:rPr>
          <w:rFonts w:ascii="PT Astra Serif" w:hAnsi="PT Astra Serif"/>
          <w:sz w:val="26"/>
          <w:szCs w:val="26"/>
        </w:rPr>
      </w:pPr>
      <w:r w:rsidRPr="00B425F7">
        <w:rPr>
          <w:rFonts w:ascii="PT Astra Serif" w:hAnsi="PT Astra Serif"/>
          <w:b/>
          <w:bCs/>
          <w:sz w:val="26"/>
          <w:szCs w:val="26"/>
        </w:rPr>
        <w:t>зоны с особыми условиями использования территорий</w:t>
      </w:r>
      <w:r w:rsidRPr="00B425F7">
        <w:rPr>
          <w:rFonts w:ascii="PT Astra Serif" w:hAnsi="PT Astra Serif"/>
          <w:sz w:val="26"/>
          <w:szCs w:val="26"/>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B425F7">
        <w:rPr>
          <w:rFonts w:ascii="PT Astra Serif" w:hAnsi="PT Astra Serif"/>
          <w:sz w:val="26"/>
          <w:szCs w:val="26"/>
        </w:rPr>
        <w:t>водоохранные</w:t>
      </w:r>
      <w:proofErr w:type="spellEnd"/>
      <w:r w:rsidRPr="00B425F7">
        <w:rPr>
          <w:rFonts w:ascii="PT Astra Serif" w:hAnsi="PT Astra Serif"/>
          <w:sz w:val="26"/>
          <w:szCs w:val="26"/>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B425F7">
        <w:rPr>
          <w:rFonts w:ascii="PT Astra Serif" w:hAnsi="PT Astra Serif"/>
          <w:sz w:val="26"/>
          <w:szCs w:val="26"/>
        </w:rPr>
        <w:t>приаэродромная</w:t>
      </w:r>
      <w:proofErr w:type="spellEnd"/>
      <w:r w:rsidRPr="00B425F7">
        <w:rPr>
          <w:rFonts w:ascii="PT Astra Serif" w:hAnsi="PT Astra Serif"/>
          <w:sz w:val="26"/>
          <w:szCs w:val="26"/>
        </w:rPr>
        <w:t xml:space="preserve"> территория, иные зоны, устанавливаемые в соответствии с законодательством Российской Федерации;</w:t>
      </w:r>
    </w:p>
    <w:p w14:paraId="78D9D230" w14:textId="24A56067" w:rsidR="000F6985" w:rsidRPr="00B425F7" w:rsidRDefault="000F6985" w:rsidP="008A65AA">
      <w:pPr>
        <w:ind w:firstLine="709"/>
        <w:jc w:val="both"/>
        <w:rPr>
          <w:rFonts w:ascii="PT Astra Serif" w:hAnsi="PT Astra Serif"/>
          <w:sz w:val="26"/>
          <w:szCs w:val="26"/>
        </w:rPr>
      </w:pPr>
      <w:r w:rsidRPr="00B425F7">
        <w:rPr>
          <w:rFonts w:ascii="PT Astra Serif" w:hAnsi="PT Astra Serif"/>
          <w:b/>
          <w:bCs/>
          <w:sz w:val="26"/>
          <w:szCs w:val="26"/>
        </w:rPr>
        <w:t>градостроительное зонирование</w:t>
      </w:r>
      <w:r w:rsidRPr="00B425F7">
        <w:rPr>
          <w:rFonts w:ascii="PT Astra Serif" w:hAnsi="PT Astra Serif"/>
          <w:sz w:val="26"/>
          <w:szCs w:val="26"/>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14:paraId="77700597" w14:textId="3E3631DD" w:rsidR="000F6985" w:rsidRPr="00B425F7" w:rsidRDefault="000F6985" w:rsidP="008A65AA">
      <w:pPr>
        <w:ind w:firstLine="709"/>
        <w:jc w:val="both"/>
        <w:rPr>
          <w:rFonts w:ascii="PT Astra Serif" w:hAnsi="PT Astra Serif"/>
          <w:sz w:val="26"/>
          <w:szCs w:val="26"/>
        </w:rPr>
      </w:pPr>
      <w:r w:rsidRPr="00B425F7">
        <w:rPr>
          <w:rFonts w:ascii="PT Astra Serif" w:hAnsi="PT Astra Serif"/>
          <w:b/>
          <w:bCs/>
          <w:sz w:val="26"/>
          <w:szCs w:val="26"/>
        </w:rPr>
        <w:t>территориальные зоны</w:t>
      </w:r>
      <w:r w:rsidRPr="00B425F7">
        <w:rPr>
          <w:rFonts w:ascii="PT Astra Serif" w:hAnsi="PT Astra Serif"/>
          <w:sz w:val="26"/>
          <w:szCs w:val="26"/>
        </w:rPr>
        <w:t xml:space="preserve"> - зоны, для которых в правилах землепользования и застройки определены границы и установлены градостроительные регламенты;</w:t>
      </w:r>
    </w:p>
    <w:p w14:paraId="4023CECA" w14:textId="2BEEB6F8" w:rsidR="000F6985" w:rsidRPr="00B425F7" w:rsidRDefault="000F6985" w:rsidP="008A65AA">
      <w:pPr>
        <w:ind w:firstLine="709"/>
        <w:jc w:val="both"/>
        <w:rPr>
          <w:rFonts w:ascii="PT Astra Serif" w:hAnsi="PT Astra Serif"/>
          <w:sz w:val="26"/>
          <w:szCs w:val="26"/>
        </w:rPr>
      </w:pPr>
      <w:r w:rsidRPr="00B425F7">
        <w:rPr>
          <w:rFonts w:ascii="PT Astra Serif" w:hAnsi="PT Astra Serif"/>
          <w:b/>
          <w:bCs/>
          <w:sz w:val="26"/>
          <w:szCs w:val="26"/>
        </w:rPr>
        <w:lastRenderedPageBreak/>
        <w:t>правила землепользования и застройки</w:t>
      </w:r>
      <w:r w:rsidRPr="00B425F7">
        <w:rPr>
          <w:rFonts w:ascii="PT Astra Serif" w:hAnsi="PT Astra Serif"/>
          <w:sz w:val="26"/>
          <w:szCs w:val="26"/>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7FEE24C7" w14:textId="78C45E0A" w:rsidR="000F6985" w:rsidRPr="00B425F7" w:rsidRDefault="00A75D36" w:rsidP="008A65AA">
      <w:pPr>
        <w:ind w:firstLine="709"/>
        <w:jc w:val="both"/>
        <w:rPr>
          <w:rFonts w:ascii="PT Astra Serif" w:hAnsi="PT Astra Serif"/>
          <w:sz w:val="26"/>
          <w:szCs w:val="26"/>
        </w:rPr>
      </w:pPr>
      <w:r w:rsidRPr="00B425F7">
        <w:rPr>
          <w:rFonts w:ascii="PT Astra Serif" w:hAnsi="PT Astra Serif"/>
          <w:b/>
          <w:bCs/>
          <w:sz w:val="26"/>
          <w:szCs w:val="26"/>
        </w:rPr>
        <w:t>градостроительный регламент</w:t>
      </w:r>
      <w:r w:rsidRPr="00B425F7">
        <w:rPr>
          <w:rFonts w:ascii="PT Astra Serif" w:hAnsi="PT Astra Serif"/>
          <w:sz w:val="26"/>
          <w:szCs w:val="26"/>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205896C7" w14:textId="3C6C2E88" w:rsidR="00A75D36" w:rsidRPr="00B425F7" w:rsidRDefault="00A75D36" w:rsidP="008A65AA">
      <w:pPr>
        <w:ind w:firstLine="709"/>
        <w:jc w:val="both"/>
        <w:rPr>
          <w:rFonts w:ascii="PT Astra Serif" w:hAnsi="PT Astra Serif"/>
          <w:sz w:val="26"/>
          <w:szCs w:val="26"/>
        </w:rPr>
      </w:pPr>
      <w:r w:rsidRPr="00B425F7">
        <w:rPr>
          <w:rFonts w:ascii="PT Astra Serif" w:hAnsi="PT Astra Serif"/>
          <w:b/>
          <w:bCs/>
          <w:sz w:val="26"/>
          <w:szCs w:val="26"/>
        </w:rPr>
        <w:t>объект капитального строительства</w:t>
      </w:r>
      <w:r w:rsidRPr="00B425F7">
        <w:rPr>
          <w:rFonts w:ascii="PT Astra Serif" w:hAnsi="PT Astra Serif"/>
          <w:sz w:val="26"/>
          <w:szCs w:val="26"/>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1D41DAFE" w14:textId="08AF754B" w:rsidR="00A75D36" w:rsidRPr="00B425F7" w:rsidRDefault="00A75D36" w:rsidP="008A65AA">
      <w:pPr>
        <w:ind w:firstLine="709"/>
        <w:jc w:val="both"/>
        <w:rPr>
          <w:rFonts w:ascii="PT Astra Serif" w:hAnsi="PT Astra Serif"/>
          <w:sz w:val="26"/>
          <w:szCs w:val="26"/>
        </w:rPr>
      </w:pPr>
      <w:r w:rsidRPr="00B425F7">
        <w:rPr>
          <w:rFonts w:ascii="PT Astra Serif" w:hAnsi="PT Astra Serif"/>
          <w:b/>
          <w:bCs/>
          <w:sz w:val="26"/>
          <w:szCs w:val="26"/>
        </w:rPr>
        <w:t>красные линии</w:t>
      </w:r>
      <w:r w:rsidRPr="00B425F7">
        <w:rPr>
          <w:rFonts w:ascii="PT Astra Serif" w:hAnsi="PT Astra Serif"/>
          <w:sz w:val="26"/>
          <w:szCs w:val="26"/>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4E337A7D" w14:textId="11200A53" w:rsidR="00A75D36" w:rsidRPr="00B425F7" w:rsidRDefault="00A75D36" w:rsidP="008A65AA">
      <w:pPr>
        <w:ind w:firstLine="709"/>
        <w:jc w:val="both"/>
        <w:rPr>
          <w:rFonts w:ascii="PT Astra Serif" w:hAnsi="PT Astra Serif"/>
          <w:sz w:val="26"/>
          <w:szCs w:val="26"/>
        </w:rPr>
      </w:pPr>
      <w:r w:rsidRPr="00B425F7">
        <w:rPr>
          <w:rFonts w:ascii="PT Astra Serif" w:hAnsi="PT Astra Serif"/>
          <w:b/>
          <w:bCs/>
          <w:sz w:val="26"/>
          <w:szCs w:val="26"/>
        </w:rPr>
        <w:t>территории общего пользования</w:t>
      </w:r>
      <w:r w:rsidRPr="00B425F7">
        <w:rPr>
          <w:rFonts w:ascii="PT Astra Serif" w:hAnsi="PT Astra Serif"/>
          <w:sz w:val="26"/>
          <w:szCs w:val="26"/>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1538BB97" w14:textId="7F1B51A7" w:rsidR="00A75D36" w:rsidRPr="00B425F7" w:rsidRDefault="00A75D36" w:rsidP="008A65AA">
      <w:pPr>
        <w:ind w:firstLine="709"/>
        <w:jc w:val="both"/>
        <w:rPr>
          <w:rFonts w:ascii="PT Astra Serif" w:hAnsi="PT Astra Serif"/>
          <w:sz w:val="26"/>
          <w:szCs w:val="26"/>
        </w:rPr>
      </w:pPr>
      <w:r w:rsidRPr="00B425F7">
        <w:rPr>
          <w:rFonts w:ascii="PT Astra Serif" w:hAnsi="PT Astra Serif"/>
          <w:b/>
          <w:bCs/>
          <w:sz w:val="26"/>
          <w:szCs w:val="26"/>
        </w:rPr>
        <w:t xml:space="preserve">строительство </w:t>
      </w:r>
      <w:r w:rsidRPr="00B425F7">
        <w:rPr>
          <w:rFonts w:ascii="PT Astra Serif" w:hAnsi="PT Astra Serif"/>
          <w:sz w:val="26"/>
          <w:szCs w:val="26"/>
        </w:rPr>
        <w:t>- создание зданий, строений, сооружений (в том числе на месте сносимых объектов капитального строительства);</w:t>
      </w:r>
    </w:p>
    <w:p w14:paraId="56186B07" w14:textId="5892B644" w:rsidR="00A75D36" w:rsidRPr="00B425F7" w:rsidRDefault="00A75D36" w:rsidP="008A65AA">
      <w:pPr>
        <w:ind w:firstLine="709"/>
        <w:jc w:val="both"/>
        <w:rPr>
          <w:rFonts w:ascii="PT Astra Serif" w:hAnsi="PT Astra Serif"/>
          <w:sz w:val="26"/>
          <w:szCs w:val="26"/>
        </w:rPr>
      </w:pPr>
      <w:r w:rsidRPr="00B425F7">
        <w:rPr>
          <w:rFonts w:ascii="PT Astra Serif" w:hAnsi="PT Astra Serif"/>
          <w:b/>
          <w:bCs/>
          <w:sz w:val="26"/>
          <w:szCs w:val="26"/>
        </w:rPr>
        <w:t>реконструкция объектов капитального строительства (за исключением линейных объектов)</w:t>
      </w:r>
      <w:r w:rsidRPr="00B425F7">
        <w:rPr>
          <w:rFonts w:ascii="PT Astra Serif" w:hAnsi="PT Astra Serif"/>
          <w:sz w:val="26"/>
          <w:szCs w:val="26"/>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0F674252" w14:textId="50B75F46" w:rsidR="00A75D36" w:rsidRPr="00B425F7" w:rsidRDefault="00A75D36" w:rsidP="008A65AA">
      <w:pPr>
        <w:ind w:firstLine="709"/>
        <w:jc w:val="both"/>
        <w:rPr>
          <w:rFonts w:ascii="PT Astra Serif" w:hAnsi="PT Astra Serif"/>
          <w:sz w:val="26"/>
          <w:szCs w:val="26"/>
        </w:rPr>
      </w:pPr>
      <w:r w:rsidRPr="00B425F7">
        <w:rPr>
          <w:rFonts w:ascii="PT Astra Serif" w:hAnsi="PT Astra Serif"/>
          <w:b/>
          <w:bCs/>
          <w:sz w:val="26"/>
          <w:szCs w:val="26"/>
        </w:rPr>
        <w:t>реконструкция линейных объектов</w:t>
      </w:r>
      <w:r w:rsidRPr="00B425F7">
        <w:rPr>
          <w:rFonts w:ascii="PT Astra Serif" w:hAnsi="PT Astra Serif"/>
          <w:sz w:val="26"/>
          <w:szCs w:val="26"/>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25CEEE5A" w14:textId="19A57A5A" w:rsidR="00A75D36" w:rsidRPr="00B425F7" w:rsidRDefault="00A75D36" w:rsidP="008A65AA">
      <w:pPr>
        <w:ind w:firstLine="709"/>
        <w:jc w:val="both"/>
        <w:rPr>
          <w:rFonts w:ascii="PT Astra Serif" w:hAnsi="PT Astra Serif"/>
          <w:sz w:val="26"/>
          <w:szCs w:val="26"/>
        </w:rPr>
      </w:pPr>
      <w:r w:rsidRPr="00B425F7">
        <w:rPr>
          <w:rFonts w:ascii="PT Astra Serif" w:hAnsi="PT Astra Serif"/>
          <w:b/>
          <w:bCs/>
          <w:sz w:val="26"/>
          <w:szCs w:val="26"/>
        </w:rPr>
        <w:lastRenderedPageBreak/>
        <w:t>инженерные изыскания</w:t>
      </w:r>
      <w:r w:rsidRPr="00B425F7">
        <w:rPr>
          <w:rFonts w:ascii="PT Astra Serif" w:hAnsi="PT Astra Serif"/>
          <w:sz w:val="26"/>
          <w:szCs w:val="26"/>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7C538B3C" w14:textId="4EAB1F04" w:rsidR="00A75D36" w:rsidRPr="00B425F7" w:rsidRDefault="00A75D36" w:rsidP="008A65AA">
      <w:pPr>
        <w:ind w:firstLine="709"/>
        <w:jc w:val="both"/>
        <w:rPr>
          <w:rFonts w:ascii="PT Astra Serif" w:hAnsi="PT Astra Serif"/>
          <w:sz w:val="26"/>
          <w:szCs w:val="26"/>
        </w:rPr>
      </w:pPr>
      <w:r w:rsidRPr="00B425F7">
        <w:rPr>
          <w:rFonts w:ascii="PT Astra Serif" w:hAnsi="PT Astra Serif"/>
          <w:b/>
          <w:bCs/>
          <w:sz w:val="26"/>
          <w:szCs w:val="26"/>
        </w:rPr>
        <w:t>застройщик</w:t>
      </w:r>
      <w:r w:rsidRPr="00B425F7">
        <w:rPr>
          <w:rFonts w:ascii="PT Astra Serif" w:hAnsi="PT Astra Serif"/>
          <w:sz w:val="26"/>
          <w:szCs w:val="26"/>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B425F7">
        <w:rPr>
          <w:rFonts w:ascii="PT Astra Serif" w:hAnsi="PT Astra Serif"/>
          <w:sz w:val="26"/>
          <w:szCs w:val="26"/>
        </w:rPr>
        <w:t>Росатом</w:t>
      </w:r>
      <w:proofErr w:type="spellEnd"/>
      <w:r w:rsidRPr="00B425F7">
        <w:rPr>
          <w:rFonts w:ascii="PT Astra Serif" w:hAnsi="PT Astra Serif"/>
          <w:sz w:val="26"/>
          <w:szCs w:val="26"/>
        </w:rPr>
        <w:t>", Государственная корпорация по космической деятельности "</w:t>
      </w:r>
      <w:proofErr w:type="spellStart"/>
      <w:r w:rsidRPr="00B425F7">
        <w:rPr>
          <w:rFonts w:ascii="PT Astra Serif" w:hAnsi="PT Astra Serif"/>
          <w:sz w:val="26"/>
          <w:szCs w:val="26"/>
        </w:rPr>
        <w:t>Роскосмос</w:t>
      </w:r>
      <w:proofErr w:type="spellEnd"/>
      <w:r w:rsidRPr="00B425F7">
        <w:rPr>
          <w:rFonts w:ascii="PT Astra Serif" w:hAnsi="PT Astra Serif"/>
          <w:sz w:val="26"/>
          <w:szCs w:val="26"/>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15D1B1E0" w14:textId="64B001E5" w:rsidR="00A75D36" w:rsidRPr="00B425F7" w:rsidRDefault="00A75D36" w:rsidP="008A65AA">
      <w:pPr>
        <w:ind w:firstLine="709"/>
        <w:jc w:val="both"/>
        <w:rPr>
          <w:rFonts w:ascii="PT Astra Serif" w:hAnsi="PT Astra Serif"/>
          <w:sz w:val="26"/>
          <w:szCs w:val="26"/>
        </w:rPr>
      </w:pPr>
      <w:r w:rsidRPr="00B425F7">
        <w:rPr>
          <w:rFonts w:ascii="PT Astra Serif" w:hAnsi="PT Astra Serif"/>
          <w:b/>
          <w:bCs/>
          <w:sz w:val="26"/>
          <w:szCs w:val="26"/>
        </w:rPr>
        <w:t>объекты федерального значения</w:t>
      </w:r>
      <w:r w:rsidRPr="00B425F7">
        <w:rPr>
          <w:rFonts w:ascii="PT Astra Serif" w:hAnsi="PT Astra Serif"/>
          <w:sz w:val="26"/>
          <w:szCs w:val="26"/>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w:t>
      </w:r>
      <w:r w:rsidR="007315CF" w:rsidRPr="00B425F7">
        <w:rPr>
          <w:rFonts w:ascii="PT Astra Serif" w:hAnsi="PT Astra Serif"/>
          <w:sz w:val="26"/>
          <w:szCs w:val="26"/>
        </w:rPr>
        <w:t>Градостроительного кодекса РФ</w:t>
      </w:r>
      <w:r w:rsidRPr="00B425F7">
        <w:rPr>
          <w:rFonts w:ascii="PT Astra Serif" w:hAnsi="PT Astra Serif"/>
          <w:sz w:val="26"/>
          <w:szCs w:val="26"/>
        </w:rPr>
        <w:t xml:space="preserve">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14:paraId="3657A17F" w14:textId="7CF43DA1" w:rsidR="00A75D36" w:rsidRPr="00B425F7" w:rsidRDefault="00A75D36" w:rsidP="008A65AA">
      <w:pPr>
        <w:ind w:firstLine="709"/>
        <w:jc w:val="both"/>
        <w:rPr>
          <w:rFonts w:ascii="PT Astra Serif" w:hAnsi="PT Astra Serif"/>
          <w:sz w:val="26"/>
          <w:szCs w:val="26"/>
        </w:rPr>
      </w:pPr>
      <w:r w:rsidRPr="00B425F7">
        <w:rPr>
          <w:rFonts w:ascii="PT Astra Serif" w:hAnsi="PT Astra Serif"/>
          <w:b/>
          <w:bCs/>
          <w:sz w:val="26"/>
          <w:szCs w:val="26"/>
        </w:rPr>
        <w:t>объекты регионального значения</w:t>
      </w:r>
      <w:r w:rsidRPr="00B425F7">
        <w:rPr>
          <w:rFonts w:ascii="PT Astra Serif" w:hAnsi="PT Astra Serif"/>
          <w:sz w:val="26"/>
          <w:szCs w:val="26"/>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w:t>
      </w:r>
      <w:r w:rsidRPr="00B425F7">
        <w:rPr>
          <w:rFonts w:ascii="PT Astra Serif" w:hAnsi="PT Astra Serif"/>
          <w:sz w:val="26"/>
          <w:szCs w:val="26"/>
        </w:rPr>
        <w:lastRenderedPageBreak/>
        <w:t xml:space="preserve">влияние на социально-экономическое развитие субъекта Российской Федерации. Виды объектов регионального значения в указанных в части 3 статьи 14 </w:t>
      </w:r>
      <w:r w:rsidR="007315CF" w:rsidRPr="00B425F7">
        <w:rPr>
          <w:rFonts w:ascii="PT Astra Serif" w:hAnsi="PT Astra Serif"/>
          <w:sz w:val="26"/>
          <w:szCs w:val="26"/>
        </w:rPr>
        <w:t>Градостроительного кодекса РФ</w:t>
      </w:r>
      <w:r w:rsidRPr="00B425F7">
        <w:rPr>
          <w:rFonts w:ascii="PT Astra Serif" w:hAnsi="PT Astra Serif"/>
          <w:sz w:val="26"/>
          <w:szCs w:val="26"/>
        </w:rPr>
        <w:t xml:space="preserve">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14:paraId="641403D1" w14:textId="4DE98D95" w:rsidR="00A75D36" w:rsidRPr="00B425F7" w:rsidRDefault="00A75D36" w:rsidP="008A65AA">
      <w:pPr>
        <w:ind w:firstLine="709"/>
        <w:jc w:val="both"/>
        <w:rPr>
          <w:rFonts w:ascii="PT Astra Serif" w:hAnsi="PT Astra Serif"/>
          <w:sz w:val="26"/>
          <w:szCs w:val="26"/>
        </w:rPr>
      </w:pPr>
      <w:r w:rsidRPr="00B425F7">
        <w:rPr>
          <w:rFonts w:ascii="PT Astra Serif" w:hAnsi="PT Astra Serif"/>
          <w:b/>
          <w:bCs/>
          <w:sz w:val="26"/>
          <w:szCs w:val="26"/>
        </w:rPr>
        <w:t>объекты местного значения</w:t>
      </w:r>
      <w:r w:rsidRPr="00B425F7">
        <w:rPr>
          <w:rFonts w:ascii="PT Astra Serif" w:hAnsi="PT Astra Serif"/>
          <w:sz w:val="26"/>
          <w:szCs w:val="26"/>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w:t>
      </w:r>
      <w:r w:rsidR="007315CF" w:rsidRPr="00B425F7">
        <w:rPr>
          <w:rFonts w:ascii="PT Astra Serif" w:hAnsi="PT Astra Serif"/>
          <w:sz w:val="26"/>
          <w:szCs w:val="26"/>
        </w:rPr>
        <w:t xml:space="preserve">Градостроительного кодекса РФ </w:t>
      </w:r>
      <w:r w:rsidRPr="00B425F7">
        <w:rPr>
          <w:rFonts w:ascii="PT Astra Serif" w:hAnsi="PT Astra Serif"/>
          <w:sz w:val="26"/>
          <w:szCs w:val="26"/>
        </w:rPr>
        <w:t>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14:paraId="758787D8" w14:textId="134C6D0A" w:rsidR="00A75D36" w:rsidRPr="00B425F7" w:rsidRDefault="00A75D36" w:rsidP="008A65AA">
      <w:pPr>
        <w:ind w:firstLine="709"/>
        <w:jc w:val="both"/>
        <w:rPr>
          <w:rFonts w:ascii="PT Astra Serif" w:hAnsi="PT Astra Serif"/>
          <w:sz w:val="26"/>
          <w:szCs w:val="26"/>
        </w:rPr>
      </w:pPr>
      <w:r w:rsidRPr="00B425F7">
        <w:rPr>
          <w:rFonts w:ascii="PT Astra Serif" w:hAnsi="PT Astra Serif"/>
          <w:b/>
          <w:bCs/>
          <w:sz w:val="26"/>
          <w:szCs w:val="26"/>
        </w:rPr>
        <w:t>парковка (парковочное место)</w:t>
      </w:r>
      <w:r w:rsidRPr="00B425F7">
        <w:rPr>
          <w:rFonts w:ascii="PT Astra Serif" w:hAnsi="PT Astra Serif"/>
          <w:sz w:val="26"/>
          <w:szCs w:val="26"/>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B425F7">
        <w:rPr>
          <w:rFonts w:ascii="PT Astra Serif" w:hAnsi="PT Astra Serif"/>
          <w:sz w:val="26"/>
          <w:szCs w:val="26"/>
        </w:rPr>
        <w:t>подэстакадных</w:t>
      </w:r>
      <w:proofErr w:type="spellEnd"/>
      <w:r w:rsidRPr="00B425F7">
        <w:rPr>
          <w:rFonts w:ascii="PT Astra Serif" w:hAnsi="PT Astra Serif"/>
          <w:sz w:val="26"/>
          <w:szCs w:val="26"/>
        </w:rPr>
        <w:t xml:space="preserve"> или </w:t>
      </w:r>
      <w:proofErr w:type="spellStart"/>
      <w:r w:rsidRPr="00B425F7">
        <w:rPr>
          <w:rFonts w:ascii="PT Astra Serif" w:hAnsi="PT Astra Serif"/>
          <w:sz w:val="26"/>
          <w:szCs w:val="26"/>
        </w:rPr>
        <w:t>подмостовых</w:t>
      </w:r>
      <w:proofErr w:type="spellEnd"/>
      <w:r w:rsidRPr="00B425F7">
        <w:rPr>
          <w:rFonts w:ascii="PT Astra Serif" w:hAnsi="PT Astra Serif"/>
          <w:sz w:val="26"/>
          <w:szCs w:val="26"/>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75FFD16D" w14:textId="1C253F2E" w:rsidR="00A75D36" w:rsidRPr="00B425F7" w:rsidRDefault="00A75D36" w:rsidP="008A65AA">
      <w:pPr>
        <w:ind w:firstLine="709"/>
        <w:jc w:val="both"/>
        <w:rPr>
          <w:rFonts w:ascii="PT Astra Serif" w:hAnsi="PT Astra Serif"/>
          <w:sz w:val="26"/>
          <w:szCs w:val="26"/>
        </w:rPr>
      </w:pPr>
      <w:r w:rsidRPr="00B425F7">
        <w:rPr>
          <w:rFonts w:ascii="PT Astra Serif" w:hAnsi="PT Astra Serif"/>
          <w:b/>
          <w:bCs/>
          <w:sz w:val="26"/>
          <w:szCs w:val="26"/>
        </w:rPr>
        <w:t>дом блокированной застройки</w:t>
      </w:r>
      <w:r w:rsidRPr="00B425F7">
        <w:rPr>
          <w:rFonts w:ascii="PT Astra Serif" w:hAnsi="PT Astra Serif"/>
          <w:sz w:val="26"/>
          <w:szCs w:val="26"/>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14:paraId="69397A7A" w14:textId="5FB7FB24" w:rsidR="00A75D36" w:rsidRPr="00B425F7" w:rsidRDefault="00A75D36" w:rsidP="008A65AA">
      <w:pPr>
        <w:ind w:firstLine="709"/>
        <w:jc w:val="both"/>
        <w:rPr>
          <w:rFonts w:ascii="PT Astra Serif" w:hAnsi="PT Astra Serif"/>
          <w:b/>
          <w:bCs/>
          <w:sz w:val="26"/>
          <w:szCs w:val="26"/>
        </w:rPr>
      </w:pPr>
      <w:r w:rsidRPr="00B425F7">
        <w:rPr>
          <w:rFonts w:ascii="PT Astra Serif" w:hAnsi="PT Astra Serif"/>
          <w:b/>
          <w:bCs/>
          <w:sz w:val="26"/>
          <w:szCs w:val="26"/>
        </w:rPr>
        <w:t>разрешенное использование земельных участков и объектов капитального строительства может быть следующих видов:</w:t>
      </w:r>
    </w:p>
    <w:p w14:paraId="285072AE" w14:textId="258E4A82" w:rsidR="00A75D36" w:rsidRPr="00B425F7" w:rsidRDefault="00A75D36">
      <w:pPr>
        <w:numPr>
          <w:ilvl w:val="0"/>
          <w:numId w:val="5"/>
        </w:numPr>
        <w:ind w:left="1064" w:hanging="357"/>
        <w:jc w:val="both"/>
        <w:rPr>
          <w:rFonts w:ascii="PT Astra Serif" w:hAnsi="PT Astra Serif"/>
          <w:bCs/>
          <w:color w:val="auto"/>
          <w:spacing w:val="-1"/>
          <w:sz w:val="26"/>
          <w:szCs w:val="26"/>
        </w:rPr>
      </w:pPr>
      <w:r w:rsidRPr="00B425F7">
        <w:rPr>
          <w:rFonts w:ascii="PT Astra Serif" w:hAnsi="PT Astra Serif"/>
          <w:bCs/>
          <w:color w:val="auto"/>
          <w:spacing w:val="-1"/>
          <w:sz w:val="26"/>
          <w:szCs w:val="26"/>
        </w:rPr>
        <w:t>основные виды разрешенного использования;</w:t>
      </w:r>
    </w:p>
    <w:p w14:paraId="5575A4C5" w14:textId="58E9A1E3" w:rsidR="00A75D36" w:rsidRPr="00B425F7" w:rsidRDefault="00A75D36">
      <w:pPr>
        <w:numPr>
          <w:ilvl w:val="0"/>
          <w:numId w:val="5"/>
        </w:numPr>
        <w:ind w:left="1064" w:hanging="357"/>
        <w:jc w:val="both"/>
        <w:rPr>
          <w:rFonts w:ascii="PT Astra Serif" w:hAnsi="PT Astra Serif"/>
          <w:bCs/>
          <w:color w:val="auto"/>
          <w:spacing w:val="-1"/>
          <w:sz w:val="26"/>
          <w:szCs w:val="26"/>
        </w:rPr>
      </w:pPr>
      <w:r w:rsidRPr="00B425F7">
        <w:rPr>
          <w:rFonts w:ascii="PT Astra Serif" w:hAnsi="PT Astra Serif"/>
          <w:bCs/>
          <w:color w:val="auto"/>
          <w:spacing w:val="-1"/>
          <w:sz w:val="26"/>
          <w:szCs w:val="26"/>
        </w:rPr>
        <w:t>условно разрешенные виды использования;</w:t>
      </w:r>
    </w:p>
    <w:p w14:paraId="5BF58873" w14:textId="23BCBEEA" w:rsidR="00A75D36" w:rsidRPr="00B425F7" w:rsidRDefault="00A75D36">
      <w:pPr>
        <w:numPr>
          <w:ilvl w:val="0"/>
          <w:numId w:val="5"/>
        </w:numPr>
        <w:ind w:left="1064" w:hanging="357"/>
        <w:jc w:val="both"/>
        <w:rPr>
          <w:rFonts w:ascii="PT Astra Serif" w:hAnsi="PT Astra Serif"/>
          <w:bCs/>
          <w:color w:val="auto"/>
          <w:spacing w:val="-1"/>
          <w:sz w:val="26"/>
          <w:szCs w:val="26"/>
        </w:rPr>
      </w:pPr>
      <w:r w:rsidRPr="00B425F7">
        <w:rPr>
          <w:rFonts w:ascii="PT Astra Serif" w:hAnsi="PT Astra Serif"/>
          <w:bCs/>
          <w:color w:val="auto"/>
          <w:spacing w:val="-1"/>
          <w:sz w:val="26"/>
          <w:szCs w:val="26"/>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39EF811F" w14:textId="147AB0C3" w:rsidR="00A75D36" w:rsidRPr="00B425F7" w:rsidRDefault="00A75D36" w:rsidP="008A65AA">
      <w:pPr>
        <w:ind w:firstLine="709"/>
        <w:jc w:val="both"/>
        <w:rPr>
          <w:rFonts w:ascii="PT Astra Serif" w:hAnsi="PT Astra Serif"/>
          <w:sz w:val="26"/>
          <w:szCs w:val="26"/>
        </w:rPr>
      </w:pPr>
      <w:r w:rsidRPr="00B425F7">
        <w:rPr>
          <w:rFonts w:ascii="PT Astra Serif" w:hAnsi="PT Astra Serif"/>
          <w:b/>
          <w:bCs/>
          <w:sz w:val="26"/>
          <w:szCs w:val="26"/>
        </w:rPr>
        <w:t xml:space="preserve">вновь выявленный объект культурного наследия - </w:t>
      </w:r>
      <w:r w:rsidRPr="00B425F7">
        <w:rPr>
          <w:rFonts w:ascii="PT Astra Serif" w:hAnsi="PT Astra Serif"/>
          <w:sz w:val="26"/>
          <w:szCs w:val="26"/>
        </w:rPr>
        <w:t>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 в отношении которого предстоит принятие решения уполномоченным органом государственной власти о включении его в указанный реестр, об отказе в таком включении;</w:t>
      </w:r>
    </w:p>
    <w:p w14:paraId="2AC25F8C" w14:textId="79292429" w:rsidR="00A75D36" w:rsidRPr="00B425F7" w:rsidRDefault="00F9307E" w:rsidP="008A65AA">
      <w:pPr>
        <w:ind w:firstLine="709"/>
        <w:jc w:val="both"/>
        <w:rPr>
          <w:rFonts w:ascii="PT Astra Serif" w:hAnsi="PT Astra Serif"/>
          <w:bCs/>
          <w:sz w:val="26"/>
          <w:szCs w:val="26"/>
        </w:rPr>
      </w:pPr>
      <w:proofErr w:type="spellStart"/>
      <w:r w:rsidRPr="00B425F7">
        <w:rPr>
          <w:rFonts w:ascii="PT Astra Serif" w:hAnsi="PT Astra Serif"/>
          <w:b/>
          <w:sz w:val="26"/>
          <w:szCs w:val="26"/>
        </w:rPr>
        <w:t>водоохранные</w:t>
      </w:r>
      <w:proofErr w:type="spellEnd"/>
      <w:r w:rsidRPr="00B425F7">
        <w:rPr>
          <w:rFonts w:ascii="PT Astra Serif" w:hAnsi="PT Astra Serif"/>
          <w:b/>
          <w:sz w:val="26"/>
          <w:szCs w:val="26"/>
        </w:rPr>
        <w:t xml:space="preserve"> зоны</w:t>
      </w:r>
      <w:r w:rsidRPr="00B425F7">
        <w:rPr>
          <w:rFonts w:ascii="PT Astra Serif" w:hAnsi="PT Astra Serif"/>
          <w:b/>
          <w:bCs/>
          <w:sz w:val="26"/>
          <w:szCs w:val="26"/>
        </w:rPr>
        <w:t xml:space="preserve"> - </w:t>
      </w:r>
      <w:r w:rsidRPr="00B425F7">
        <w:rPr>
          <w:rFonts w:ascii="PT Astra Serif" w:hAnsi="PT Astra Serif"/>
          <w:bCs/>
          <w:sz w:val="26"/>
          <w:szCs w:val="26"/>
        </w:rPr>
        <w:t xml:space="preserve">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w:t>
      </w:r>
      <w:r w:rsidRPr="00B425F7">
        <w:rPr>
          <w:rFonts w:ascii="PT Astra Serif" w:hAnsi="PT Astra Serif"/>
          <w:bCs/>
          <w:sz w:val="26"/>
          <w:szCs w:val="26"/>
        </w:rPr>
        <w:lastRenderedPageBreak/>
        <w:t>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3A5D4409" w14:textId="24B21E88" w:rsidR="00F9307E" w:rsidRPr="00B425F7" w:rsidRDefault="00F9307E" w:rsidP="008A65AA">
      <w:pPr>
        <w:ind w:firstLine="709"/>
        <w:jc w:val="both"/>
        <w:rPr>
          <w:rFonts w:ascii="PT Astra Serif" w:hAnsi="PT Astra Serif"/>
          <w:bCs/>
          <w:sz w:val="26"/>
          <w:szCs w:val="26"/>
        </w:rPr>
      </w:pPr>
      <w:r w:rsidRPr="00B425F7">
        <w:rPr>
          <w:rFonts w:ascii="PT Astra Serif" w:hAnsi="PT Astra Serif"/>
          <w:b/>
          <w:sz w:val="26"/>
          <w:szCs w:val="26"/>
        </w:rPr>
        <w:t xml:space="preserve">временные здания и сооружения - </w:t>
      </w:r>
      <w:r w:rsidRPr="00B425F7">
        <w:rPr>
          <w:rFonts w:ascii="PT Astra Serif" w:hAnsi="PT Astra Serif"/>
          <w:bCs/>
          <w:sz w:val="26"/>
          <w:szCs w:val="26"/>
        </w:rPr>
        <w:t>объекты, размещаемые на определенный срок, по истечении которого подлежащие демонтажу, если иное не предусмотрено договором аренды земельного участка (</w:t>
      </w:r>
      <w:proofErr w:type="spellStart"/>
      <w:r w:rsidRPr="00B425F7">
        <w:rPr>
          <w:rFonts w:ascii="PT Astra Serif" w:hAnsi="PT Astra Serif"/>
          <w:bCs/>
          <w:sz w:val="26"/>
          <w:szCs w:val="26"/>
        </w:rPr>
        <w:t>автомоечный</w:t>
      </w:r>
      <w:proofErr w:type="spellEnd"/>
      <w:r w:rsidRPr="00B425F7">
        <w:rPr>
          <w:rFonts w:ascii="PT Astra Serif" w:hAnsi="PT Astra Serif"/>
          <w:bCs/>
          <w:sz w:val="26"/>
          <w:szCs w:val="26"/>
        </w:rPr>
        <w:t xml:space="preserve"> комплекс, размещаемый до реконструкции дороги, и др.);</w:t>
      </w:r>
    </w:p>
    <w:p w14:paraId="6049FEA0" w14:textId="7FC495CA" w:rsidR="00AD2D32" w:rsidRPr="00B425F7" w:rsidRDefault="00AD2D32" w:rsidP="008A65AA">
      <w:pPr>
        <w:ind w:firstLine="709"/>
        <w:jc w:val="both"/>
        <w:rPr>
          <w:rFonts w:ascii="PT Astra Serif" w:hAnsi="PT Astra Serif"/>
          <w:bCs/>
          <w:sz w:val="26"/>
          <w:szCs w:val="26"/>
        </w:rPr>
      </w:pPr>
      <w:r w:rsidRPr="00B425F7">
        <w:rPr>
          <w:rFonts w:ascii="PT Astra Serif" w:hAnsi="PT Astra Serif"/>
          <w:b/>
          <w:sz w:val="26"/>
          <w:szCs w:val="26"/>
        </w:rPr>
        <w:t>временные здания и сооружения для нужд строительного процесса</w:t>
      </w:r>
      <w:r w:rsidRPr="00B425F7">
        <w:rPr>
          <w:rFonts w:ascii="PT Astra Serif" w:hAnsi="PT Astra Serif"/>
          <w:bCs/>
          <w:sz w:val="26"/>
          <w:szCs w:val="26"/>
        </w:rPr>
        <w:t xml:space="preserve"> – здания и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14:paraId="33B36E01" w14:textId="52F7124A" w:rsidR="00AD2D32" w:rsidRPr="00B425F7" w:rsidRDefault="00AD2D32" w:rsidP="008A65AA">
      <w:pPr>
        <w:ind w:firstLine="709"/>
        <w:jc w:val="both"/>
        <w:rPr>
          <w:rFonts w:ascii="PT Astra Serif" w:hAnsi="PT Astra Serif"/>
          <w:bCs/>
          <w:sz w:val="26"/>
          <w:szCs w:val="26"/>
        </w:rPr>
      </w:pPr>
      <w:r w:rsidRPr="00B425F7">
        <w:rPr>
          <w:rFonts w:ascii="PT Astra Serif" w:hAnsi="PT Astra Serif"/>
          <w:b/>
          <w:sz w:val="26"/>
          <w:szCs w:val="26"/>
        </w:rPr>
        <w:t>вспомогательные виды разрешенного использования земельных участков и объектов капитального строительства</w:t>
      </w:r>
      <w:r w:rsidRPr="00B425F7">
        <w:rPr>
          <w:rFonts w:ascii="PT Astra Serif" w:hAnsi="PT Astra Serif"/>
          <w:bCs/>
          <w:sz w:val="26"/>
          <w:szCs w:val="26"/>
        </w:rPr>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6B857493" w14:textId="373C2939" w:rsidR="00AD2D32" w:rsidRPr="00B425F7" w:rsidRDefault="00AD2D32" w:rsidP="008A65AA">
      <w:pPr>
        <w:ind w:firstLine="709"/>
        <w:jc w:val="both"/>
        <w:rPr>
          <w:rFonts w:ascii="PT Astra Serif" w:hAnsi="PT Astra Serif"/>
          <w:bCs/>
          <w:sz w:val="26"/>
          <w:szCs w:val="26"/>
        </w:rPr>
      </w:pPr>
      <w:r w:rsidRPr="00B425F7">
        <w:rPr>
          <w:rFonts w:ascii="PT Astra Serif" w:hAnsi="PT Astra Serif"/>
          <w:b/>
          <w:sz w:val="26"/>
          <w:szCs w:val="26"/>
        </w:rPr>
        <w:t>высота здания, строения, сооружения</w:t>
      </w:r>
      <w:r w:rsidRPr="00B425F7">
        <w:rPr>
          <w:rFonts w:ascii="PT Astra Serif" w:hAnsi="PT Astra Serif"/>
          <w:bCs/>
          <w:sz w:val="26"/>
          <w:szCs w:val="26"/>
        </w:rPr>
        <w:t xml:space="preserve"> -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может устанавливаться в составе регламента использования территорий применительно к соответствующей территориальной зоне, обозначенной на карте градостроительного зонирования государственный строительный надзор - надзор, осуществляемый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строительства подлежит государственной экспертизе в соответствии со статьей 49 Градостроительного кодекса Российской Федерации либо проектная документация таких объектов капитального строительства является типовой проектной документацией или ее модификацией;</w:t>
      </w:r>
    </w:p>
    <w:p w14:paraId="1A064C79" w14:textId="6150E43B" w:rsidR="00AD2D32" w:rsidRPr="00B425F7" w:rsidRDefault="00AD2D32" w:rsidP="008A65AA">
      <w:pPr>
        <w:ind w:firstLine="709"/>
        <w:jc w:val="both"/>
        <w:rPr>
          <w:rFonts w:ascii="PT Astra Serif" w:hAnsi="PT Astra Serif"/>
          <w:bCs/>
          <w:sz w:val="26"/>
          <w:szCs w:val="26"/>
        </w:rPr>
      </w:pPr>
      <w:r w:rsidRPr="00B425F7">
        <w:rPr>
          <w:rFonts w:ascii="PT Astra Serif" w:hAnsi="PT Astra Serif"/>
          <w:b/>
          <w:sz w:val="26"/>
          <w:szCs w:val="26"/>
        </w:rPr>
        <w:t>землевладельцы</w:t>
      </w:r>
      <w:r w:rsidRPr="00B425F7">
        <w:rPr>
          <w:rFonts w:ascii="PT Astra Serif" w:hAnsi="PT Astra Serif"/>
          <w:bCs/>
          <w:sz w:val="26"/>
          <w:szCs w:val="26"/>
        </w:rPr>
        <w:t xml:space="preserve"> - лица, владеющие и пользующиеся земельными участками на праве пожизненного наследуемого владения;</w:t>
      </w:r>
    </w:p>
    <w:p w14:paraId="77508CFD" w14:textId="5D3ACDFD" w:rsidR="00AD2D32" w:rsidRPr="00B425F7" w:rsidRDefault="00AD2D32" w:rsidP="008A65AA">
      <w:pPr>
        <w:ind w:firstLine="709"/>
        <w:jc w:val="both"/>
        <w:rPr>
          <w:rFonts w:ascii="PT Astra Serif" w:hAnsi="PT Astra Serif"/>
          <w:bCs/>
          <w:sz w:val="26"/>
          <w:szCs w:val="26"/>
        </w:rPr>
      </w:pPr>
      <w:r w:rsidRPr="00B425F7">
        <w:rPr>
          <w:rFonts w:ascii="PT Astra Serif" w:hAnsi="PT Astra Serif"/>
          <w:b/>
          <w:sz w:val="26"/>
          <w:szCs w:val="26"/>
        </w:rPr>
        <w:t>землепользователи</w:t>
      </w:r>
      <w:r w:rsidRPr="00B425F7">
        <w:rPr>
          <w:rFonts w:ascii="PT Astra Serif" w:hAnsi="PT Astra Serif"/>
          <w:bCs/>
          <w:sz w:val="26"/>
          <w:szCs w:val="26"/>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14:paraId="33FD5002" w14:textId="62AA802C" w:rsidR="00AD2D32" w:rsidRPr="00B425F7" w:rsidRDefault="00AD2D32" w:rsidP="008A65AA">
      <w:pPr>
        <w:ind w:firstLine="709"/>
        <w:jc w:val="both"/>
        <w:rPr>
          <w:rFonts w:ascii="PT Astra Serif" w:hAnsi="PT Astra Serif"/>
          <w:bCs/>
          <w:sz w:val="26"/>
          <w:szCs w:val="26"/>
        </w:rPr>
      </w:pPr>
      <w:r w:rsidRPr="00B425F7">
        <w:rPr>
          <w:rFonts w:ascii="PT Astra Serif" w:hAnsi="PT Astra Serif"/>
          <w:b/>
          <w:sz w:val="26"/>
          <w:szCs w:val="26"/>
        </w:rPr>
        <w:t>инженерное (инженерно-техническое) обеспечение территории</w:t>
      </w:r>
      <w:r w:rsidRPr="00B425F7">
        <w:rPr>
          <w:rFonts w:ascii="PT Astra Serif" w:hAnsi="PT Astra Serif"/>
          <w:bCs/>
          <w:sz w:val="26"/>
          <w:szCs w:val="26"/>
        </w:rPr>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14:paraId="42041317" w14:textId="1A41D1D2" w:rsidR="00AD2D32" w:rsidRPr="00B425F7" w:rsidRDefault="00AD2D32" w:rsidP="008A65AA">
      <w:pPr>
        <w:ind w:firstLine="709"/>
        <w:jc w:val="both"/>
        <w:rPr>
          <w:rFonts w:ascii="PT Astra Serif" w:hAnsi="PT Astra Serif"/>
          <w:bCs/>
          <w:sz w:val="26"/>
          <w:szCs w:val="26"/>
        </w:rPr>
      </w:pPr>
      <w:r w:rsidRPr="00B425F7">
        <w:rPr>
          <w:rFonts w:ascii="PT Astra Serif" w:hAnsi="PT Astra Serif"/>
          <w:b/>
          <w:sz w:val="26"/>
          <w:szCs w:val="26"/>
        </w:rPr>
        <w:t>инженерная подготовка территории</w:t>
      </w:r>
      <w:r w:rsidRPr="00B425F7">
        <w:rPr>
          <w:rFonts w:ascii="PT Astra Serif" w:hAnsi="PT Astra Serif"/>
          <w:bCs/>
          <w:sz w:val="26"/>
          <w:szCs w:val="26"/>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w:t>
      </w:r>
      <w:r w:rsidRPr="00B425F7">
        <w:rPr>
          <w:rFonts w:ascii="PT Astra Serif" w:hAnsi="PT Astra Serif"/>
          <w:bCs/>
          <w:sz w:val="26"/>
          <w:szCs w:val="26"/>
        </w:rPr>
        <w:lastRenderedPageBreak/>
        <w:t xml:space="preserve">понижение уровня грунтовых вод, защита территории от затопления и подтопления, освоение оврагов, дренаж, </w:t>
      </w:r>
      <w:proofErr w:type="spellStart"/>
      <w:r w:rsidRPr="00B425F7">
        <w:rPr>
          <w:rFonts w:ascii="PT Astra Serif" w:hAnsi="PT Astra Serif"/>
          <w:bCs/>
          <w:sz w:val="26"/>
          <w:szCs w:val="26"/>
        </w:rPr>
        <w:t>выторфовка</w:t>
      </w:r>
      <w:proofErr w:type="spellEnd"/>
      <w:r w:rsidRPr="00B425F7">
        <w:rPr>
          <w:rFonts w:ascii="PT Astra Serif" w:hAnsi="PT Astra Serif"/>
          <w:bCs/>
          <w:sz w:val="26"/>
          <w:szCs w:val="26"/>
        </w:rPr>
        <w:t>, подсыпка и т.д.);</w:t>
      </w:r>
    </w:p>
    <w:p w14:paraId="6A1B37C8" w14:textId="728F88B9" w:rsidR="00AD2D32" w:rsidRPr="00B425F7" w:rsidRDefault="00AD2D32" w:rsidP="008A65AA">
      <w:pPr>
        <w:ind w:firstLine="709"/>
        <w:jc w:val="both"/>
        <w:rPr>
          <w:rFonts w:ascii="PT Astra Serif" w:hAnsi="PT Astra Serif"/>
          <w:bCs/>
          <w:sz w:val="26"/>
          <w:szCs w:val="26"/>
        </w:rPr>
      </w:pPr>
      <w:r w:rsidRPr="00B425F7">
        <w:rPr>
          <w:rFonts w:ascii="PT Astra Serif" w:hAnsi="PT Astra Serif"/>
          <w:b/>
          <w:sz w:val="26"/>
          <w:szCs w:val="26"/>
        </w:rPr>
        <w:t>инженерная, транспортная и социальная инфраструктуры</w:t>
      </w:r>
      <w:r w:rsidRPr="00B425F7">
        <w:rPr>
          <w:rFonts w:ascii="PT Astra Serif" w:hAnsi="PT Astra Serif"/>
          <w:bCs/>
          <w:sz w:val="26"/>
          <w:szCs w:val="26"/>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поселения;</w:t>
      </w:r>
    </w:p>
    <w:p w14:paraId="077D1B0B" w14:textId="5D762B6A" w:rsidR="00AD2D32" w:rsidRPr="00B425F7" w:rsidRDefault="00AD2D32" w:rsidP="008A65AA">
      <w:pPr>
        <w:ind w:firstLine="709"/>
        <w:jc w:val="both"/>
        <w:rPr>
          <w:rFonts w:ascii="PT Astra Serif" w:hAnsi="PT Astra Serif"/>
          <w:bCs/>
          <w:sz w:val="26"/>
          <w:szCs w:val="26"/>
        </w:rPr>
      </w:pPr>
      <w:r w:rsidRPr="00B425F7">
        <w:rPr>
          <w:rFonts w:ascii="PT Astra Serif" w:hAnsi="PT Astra Serif"/>
          <w:b/>
          <w:sz w:val="26"/>
          <w:szCs w:val="26"/>
        </w:rPr>
        <w:t>квартал (микрорайон)</w:t>
      </w:r>
      <w:r w:rsidRPr="00B425F7">
        <w:rPr>
          <w:rFonts w:ascii="PT Astra Serif" w:hAnsi="PT Astra Serif"/>
          <w:bCs/>
          <w:sz w:val="26"/>
          <w:szCs w:val="26"/>
        </w:rPr>
        <w:t xml:space="preserve"> - основной планировочный элемент застройки в структуре поселения,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города, в пределах которого размещаются жилые дома, учреждения и предприятия обслуживания местного значения, иные объекты обслуживания;</w:t>
      </w:r>
    </w:p>
    <w:p w14:paraId="196C77AC" w14:textId="5DED69BB" w:rsidR="00AD2D32" w:rsidRPr="00B425F7" w:rsidRDefault="00AD2D32" w:rsidP="008A65AA">
      <w:pPr>
        <w:ind w:firstLine="709"/>
        <w:jc w:val="both"/>
        <w:rPr>
          <w:rFonts w:ascii="PT Astra Serif" w:hAnsi="PT Astra Serif"/>
          <w:bCs/>
          <w:sz w:val="26"/>
          <w:szCs w:val="26"/>
        </w:rPr>
      </w:pPr>
      <w:r w:rsidRPr="00B425F7">
        <w:rPr>
          <w:rFonts w:ascii="PT Astra Serif" w:hAnsi="PT Astra Serif"/>
          <w:b/>
          <w:sz w:val="26"/>
          <w:szCs w:val="26"/>
        </w:rPr>
        <w:t>комиссия по землепользованию и застройке (далее также - Комиссия</w:t>
      </w:r>
      <w:r w:rsidRPr="00B425F7">
        <w:rPr>
          <w:rFonts w:ascii="PT Astra Serif" w:hAnsi="PT Astra Serif"/>
          <w:bCs/>
          <w:sz w:val="26"/>
          <w:szCs w:val="26"/>
        </w:rPr>
        <w:t>) - постоянно действующий коллегиальный совещательный орган при администрации муниципального района «</w:t>
      </w:r>
      <w:proofErr w:type="spellStart"/>
      <w:r w:rsidRPr="00B425F7">
        <w:rPr>
          <w:rFonts w:ascii="PT Astra Serif" w:hAnsi="PT Astra Serif"/>
          <w:bCs/>
          <w:sz w:val="26"/>
          <w:szCs w:val="26"/>
        </w:rPr>
        <w:t>Волоконовский</w:t>
      </w:r>
      <w:proofErr w:type="spellEnd"/>
      <w:r w:rsidRPr="00B425F7">
        <w:rPr>
          <w:rFonts w:ascii="PT Astra Serif" w:hAnsi="PT Astra Serif"/>
          <w:bCs/>
          <w:sz w:val="26"/>
          <w:szCs w:val="26"/>
        </w:rPr>
        <w:t xml:space="preserve"> район» Белгородской области, создаваемый в соответствии с законодательством, муниципальными правовыми актами с целью организации подготовки Правил, внесения в них изменений, подготовки проведения публичных слушаний и для решения иных вопросов в соответствии с положением о Комиссии;</w:t>
      </w:r>
    </w:p>
    <w:p w14:paraId="77FE09DD" w14:textId="553B0B6A" w:rsidR="00EC6D5A" w:rsidRPr="00B425F7" w:rsidRDefault="00EC6D5A" w:rsidP="008A65AA">
      <w:pPr>
        <w:ind w:firstLine="709"/>
        <w:jc w:val="both"/>
        <w:rPr>
          <w:rFonts w:ascii="PT Astra Serif" w:hAnsi="PT Astra Serif"/>
          <w:bCs/>
          <w:sz w:val="26"/>
          <w:szCs w:val="26"/>
        </w:rPr>
      </w:pPr>
      <w:r w:rsidRPr="00B425F7">
        <w:rPr>
          <w:rFonts w:ascii="PT Astra Serif" w:hAnsi="PT Astra Serif"/>
          <w:b/>
          <w:sz w:val="26"/>
          <w:szCs w:val="26"/>
        </w:rPr>
        <w:t>коэффициент озеленения</w:t>
      </w:r>
      <w:r w:rsidRPr="00B425F7">
        <w:rPr>
          <w:rFonts w:ascii="PT Astra Serif" w:hAnsi="PT Astra Serif"/>
          <w:bCs/>
          <w:sz w:val="26"/>
          <w:szCs w:val="26"/>
        </w:rPr>
        <w:t xml:space="preserve"> - отношение площади зеленых насаждений (сохраняемых и искусственно высаженных) к площади земельного участка, свободного от озеленения (%);</w:t>
      </w:r>
    </w:p>
    <w:p w14:paraId="5531B62D" w14:textId="0FD77452" w:rsidR="00EC6D5A" w:rsidRPr="00B425F7" w:rsidRDefault="00EC6D5A" w:rsidP="008A65AA">
      <w:pPr>
        <w:ind w:firstLine="709"/>
        <w:jc w:val="both"/>
        <w:rPr>
          <w:rFonts w:ascii="PT Astra Serif" w:hAnsi="PT Astra Serif"/>
          <w:bCs/>
          <w:sz w:val="26"/>
          <w:szCs w:val="26"/>
        </w:rPr>
      </w:pPr>
      <w:r w:rsidRPr="00B425F7">
        <w:rPr>
          <w:rFonts w:ascii="PT Astra Serif" w:hAnsi="PT Astra Serif"/>
          <w:b/>
          <w:sz w:val="26"/>
          <w:szCs w:val="26"/>
        </w:rPr>
        <w:t>линейные объекты</w:t>
      </w:r>
      <w:r w:rsidRPr="00B425F7">
        <w:rPr>
          <w:rFonts w:ascii="PT Astra Serif" w:hAnsi="PT Astra Serif"/>
          <w:bCs/>
          <w:sz w:val="26"/>
          <w:szCs w:val="26"/>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579623A9" w14:textId="4F81C69C" w:rsidR="00EC6D5A" w:rsidRPr="00B425F7" w:rsidRDefault="00EC6D5A" w:rsidP="008A65AA">
      <w:pPr>
        <w:ind w:firstLine="709"/>
        <w:jc w:val="both"/>
        <w:rPr>
          <w:rFonts w:ascii="PT Astra Serif" w:hAnsi="PT Astra Serif"/>
          <w:bCs/>
          <w:sz w:val="26"/>
          <w:szCs w:val="26"/>
        </w:rPr>
      </w:pPr>
      <w:r w:rsidRPr="00B425F7">
        <w:rPr>
          <w:rFonts w:ascii="PT Astra Serif" w:hAnsi="PT Astra Serif"/>
          <w:b/>
          <w:sz w:val="26"/>
          <w:szCs w:val="26"/>
        </w:rPr>
        <w:t>линии градостроительного регулирования</w:t>
      </w:r>
      <w:r w:rsidRPr="00B425F7">
        <w:rPr>
          <w:rFonts w:ascii="PT Astra Serif" w:hAnsi="PT Astra Serif"/>
          <w:bCs/>
          <w:sz w:val="26"/>
          <w:szCs w:val="26"/>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границы зон резервирования земель, изъятия, в том числе путем выкупа, земельных участков, зданий, строений, сооружений для государственных или муниципальных нужд; границы санитарно-защитных, </w:t>
      </w:r>
      <w:proofErr w:type="spellStart"/>
      <w:r w:rsidRPr="00B425F7">
        <w:rPr>
          <w:rFonts w:ascii="PT Astra Serif" w:hAnsi="PT Astra Serif"/>
          <w:bCs/>
          <w:sz w:val="26"/>
          <w:szCs w:val="26"/>
        </w:rPr>
        <w:t>водоохранных</w:t>
      </w:r>
      <w:proofErr w:type="spellEnd"/>
      <w:r w:rsidRPr="00B425F7">
        <w:rPr>
          <w:rFonts w:ascii="PT Astra Serif" w:hAnsi="PT Astra Serif"/>
          <w:bCs/>
          <w:sz w:val="26"/>
          <w:szCs w:val="26"/>
        </w:rPr>
        <w:t xml:space="preserve"> и иных зон с особыми условиями использования земельных участков, зданий, строений, сооружений;</w:t>
      </w:r>
    </w:p>
    <w:p w14:paraId="40AD2092" w14:textId="091FCFA5" w:rsidR="00EC6D5A" w:rsidRPr="00B425F7" w:rsidRDefault="00EC6D5A" w:rsidP="008A65AA">
      <w:pPr>
        <w:ind w:firstLine="709"/>
        <w:jc w:val="both"/>
        <w:rPr>
          <w:rFonts w:ascii="PT Astra Serif" w:hAnsi="PT Astra Serif"/>
          <w:bCs/>
          <w:sz w:val="26"/>
          <w:szCs w:val="26"/>
        </w:rPr>
      </w:pPr>
      <w:r w:rsidRPr="00B425F7">
        <w:rPr>
          <w:rFonts w:ascii="PT Astra Serif" w:hAnsi="PT Astra Serif"/>
          <w:b/>
          <w:sz w:val="26"/>
          <w:szCs w:val="26"/>
        </w:rPr>
        <w:t xml:space="preserve">линии регулирования застройки </w:t>
      </w:r>
      <w:r w:rsidRPr="00B425F7">
        <w:rPr>
          <w:rFonts w:ascii="PT Astra Serif" w:hAnsi="PT Astra Serif"/>
          <w:bCs/>
          <w:sz w:val="26"/>
          <w:szCs w:val="26"/>
        </w:rPr>
        <w:t>-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14:paraId="246DA417" w14:textId="0068CC8D" w:rsidR="00EC6D5A" w:rsidRPr="00B425F7" w:rsidRDefault="00EC6D5A" w:rsidP="008A65AA">
      <w:pPr>
        <w:ind w:firstLine="709"/>
        <w:jc w:val="both"/>
        <w:rPr>
          <w:rFonts w:ascii="PT Astra Serif" w:hAnsi="PT Astra Serif"/>
          <w:bCs/>
          <w:sz w:val="26"/>
          <w:szCs w:val="26"/>
        </w:rPr>
      </w:pPr>
      <w:r w:rsidRPr="00B425F7">
        <w:rPr>
          <w:rFonts w:ascii="PT Astra Serif" w:hAnsi="PT Astra Serif"/>
          <w:b/>
          <w:sz w:val="26"/>
          <w:szCs w:val="26"/>
        </w:rPr>
        <w:t>многоквартирный жилой дом</w:t>
      </w:r>
      <w:r w:rsidRPr="00B425F7">
        <w:rPr>
          <w:rFonts w:ascii="PT Astra Serif" w:hAnsi="PT Astra Serif"/>
          <w:bCs/>
          <w:sz w:val="26"/>
          <w:szCs w:val="26"/>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14:paraId="71621930" w14:textId="33F8D0E8" w:rsidR="00EC6D5A" w:rsidRPr="00B425F7" w:rsidRDefault="00EC6D5A" w:rsidP="008A65AA">
      <w:pPr>
        <w:ind w:firstLine="709"/>
        <w:jc w:val="both"/>
        <w:rPr>
          <w:rFonts w:ascii="PT Astra Serif" w:hAnsi="PT Astra Serif"/>
          <w:bCs/>
          <w:sz w:val="26"/>
          <w:szCs w:val="26"/>
        </w:rPr>
      </w:pPr>
      <w:r w:rsidRPr="00B425F7">
        <w:rPr>
          <w:rFonts w:ascii="PT Astra Serif" w:hAnsi="PT Astra Serif"/>
          <w:b/>
          <w:sz w:val="26"/>
          <w:szCs w:val="26"/>
        </w:rPr>
        <w:t xml:space="preserve">огородничество </w:t>
      </w:r>
      <w:r w:rsidRPr="00B425F7">
        <w:rPr>
          <w:rFonts w:ascii="PT Astra Serif" w:hAnsi="PT Astra Serif"/>
          <w:bCs/>
          <w:sz w:val="26"/>
          <w:szCs w:val="26"/>
        </w:rPr>
        <w:t xml:space="preserve">– использование земельного участка, предоставленного гражданину или приобретенного им для выращивания ягодных, овощных, бахчевых или иных сельскохозяйственных культур и картофеля (с правом или без права </w:t>
      </w:r>
      <w:r w:rsidRPr="00B425F7">
        <w:rPr>
          <w:rFonts w:ascii="PT Astra Serif" w:hAnsi="PT Astra Serif"/>
          <w:bCs/>
          <w:sz w:val="26"/>
          <w:szCs w:val="26"/>
        </w:rPr>
        <w:lastRenderedPageBreak/>
        <w:t>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14:paraId="4F7BDC51" w14:textId="514C3D1E" w:rsidR="00EC6D5A" w:rsidRPr="00B425F7" w:rsidRDefault="00EC6D5A" w:rsidP="008A65AA">
      <w:pPr>
        <w:ind w:firstLine="709"/>
        <w:jc w:val="both"/>
        <w:rPr>
          <w:rFonts w:ascii="PT Astra Serif" w:hAnsi="PT Astra Serif"/>
          <w:bCs/>
          <w:sz w:val="26"/>
          <w:szCs w:val="26"/>
        </w:rPr>
      </w:pPr>
      <w:r w:rsidRPr="00B425F7">
        <w:rPr>
          <w:rFonts w:ascii="PT Astra Serif" w:hAnsi="PT Astra Serif"/>
          <w:b/>
          <w:sz w:val="26"/>
          <w:szCs w:val="26"/>
        </w:rPr>
        <w:t>основные виды разрешенного использования земельных участков и объектов капитального строительства</w:t>
      </w:r>
      <w:r w:rsidRPr="00B425F7">
        <w:rPr>
          <w:rFonts w:ascii="PT Astra Serif" w:hAnsi="PT Astra Serif"/>
          <w:bCs/>
          <w:sz w:val="26"/>
          <w:szCs w:val="26"/>
        </w:rPr>
        <w:t xml:space="preserve"> -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14:paraId="4E025CE3" w14:textId="34285C91" w:rsidR="00EC6D5A" w:rsidRPr="00B425F7" w:rsidRDefault="00EC6D5A" w:rsidP="008A65AA">
      <w:pPr>
        <w:ind w:firstLine="709"/>
        <w:jc w:val="both"/>
        <w:rPr>
          <w:rFonts w:ascii="PT Astra Serif" w:hAnsi="PT Astra Serif"/>
          <w:bCs/>
          <w:sz w:val="26"/>
          <w:szCs w:val="26"/>
        </w:rPr>
      </w:pPr>
      <w:r w:rsidRPr="00B425F7">
        <w:rPr>
          <w:rFonts w:ascii="PT Astra Serif" w:hAnsi="PT Astra Serif"/>
          <w:b/>
          <w:sz w:val="26"/>
          <w:szCs w:val="26"/>
        </w:rPr>
        <w:t>отступ здания, сооружения (от границы участка)</w:t>
      </w:r>
      <w:r w:rsidRPr="00B425F7">
        <w:rPr>
          <w:rFonts w:ascii="PT Astra Serif" w:hAnsi="PT Astra Serif"/>
          <w:bCs/>
          <w:sz w:val="26"/>
          <w:szCs w:val="26"/>
        </w:rPr>
        <w:t xml:space="preserve"> - расстояние между границей участка и стеной здания;</w:t>
      </w:r>
    </w:p>
    <w:p w14:paraId="4BB24848" w14:textId="718C0864" w:rsidR="00EC6D5A" w:rsidRPr="00B425F7" w:rsidRDefault="00EC6D5A" w:rsidP="008A65AA">
      <w:pPr>
        <w:ind w:firstLine="709"/>
        <w:jc w:val="both"/>
        <w:rPr>
          <w:rFonts w:ascii="PT Astra Serif" w:hAnsi="PT Astra Serif"/>
          <w:bCs/>
          <w:sz w:val="26"/>
          <w:szCs w:val="26"/>
        </w:rPr>
      </w:pPr>
      <w:r w:rsidRPr="00B425F7">
        <w:rPr>
          <w:rFonts w:ascii="PT Astra Serif" w:hAnsi="PT Astra Serif"/>
          <w:b/>
          <w:sz w:val="26"/>
          <w:szCs w:val="26"/>
        </w:rPr>
        <w:t>площадь земельного участка</w:t>
      </w:r>
      <w:r w:rsidRPr="00B425F7">
        <w:rPr>
          <w:rFonts w:ascii="PT Astra Serif" w:hAnsi="PT Astra Serif"/>
          <w:bCs/>
          <w:sz w:val="26"/>
          <w:szCs w:val="26"/>
        </w:rPr>
        <w:t xml:space="preserve"> - площадь территории горизонтальной проекции земельного участка;</w:t>
      </w:r>
    </w:p>
    <w:p w14:paraId="74D1858E" w14:textId="40CAC3E2" w:rsidR="00EC6D5A" w:rsidRPr="00B425F7" w:rsidRDefault="00EC6D5A" w:rsidP="008A65AA">
      <w:pPr>
        <w:ind w:firstLine="709"/>
        <w:jc w:val="both"/>
        <w:rPr>
          <w:rFonts w:ascii="PT Astra Serif" w:hAnsi="PT Astra Serif"/>
          <w:bCs/>
          <w:sz w:val="26"/>
          <w:szCs w:val="26"/>
        </w:rPr>
      </w:pPr>
      <w:proofErr w:type="spellStart"/>
      <w:r w:rsidRPr="00B425F7">
        <w:rPr>
          <w:rFonts w:ascii="PT Astra Serif" w:hAnsi="PT Astra Serif"/>
          <w:b/>
          <w:sz w:val="26"/>
          <w:szCs w:val="26"/>
        </w:rPr>
        <w:t>подзона</w:t>
      </w:r>
      <w:proofErr w:type="spellEnd"/>
      <w:r w:rsidRPr="00B425F7">
        <w:rPr>
          <w:rFonts w:ascii="PT Astra Serif" w:hAnsi="PT Astra Serif"/>
          <w:b/>
          <w:sz w:val="26"/>
          <w:szCs w:val="26"/>
        </w:rPr>
        <w:t xml:space="preserve"> территориальной зоны</w:t>
      </w:r>
      <w:r w:rsidRPr="00B425F7">
        <w:rPr>
          <w:rFonts w:ascii="PT Astra Serif" w:hAnsi="PT Astra Serif"/>
          <w:bCs/>
          <w:sz w:val="26"/>
          <w:szCs w:val="26"/>
        </w:rPr>
        <w:t xml:space="preserve"> - часть территориальной зоны, для которой определены индивидуальные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DC99F33" w14:textId="5ED5B93F" w:rsidR="00EC6D5A" w:rsidRPr="00B425F7" w:rsidRDefault="00EC6D5A" w:rsidP="008A65AA">
      <w:pPr>
        <w:ind w:firstLine="709"/>
        <w:jc w:val="both"/>
        <w:rPr>
          <w:rFonts w:ascii="PT Astra Serif" w:hAnsi="PT Astra Serif"/>
          <w:bCs/>
          <w:sz w:val="26"/>
          <w:szCs w:val="26"/>
        </w:rPr>
      </w:pPr>
      <w:r w:rsidRPr="00B425F7">
        <w:rPr>
          <w:rFonts w:ascii="PT Astra Serif" w:hAnsi="PT Astra Serif"/>
          <w:b/>
          <w:sz w:val="26"/>
          <w:szCs w:val="26"/>
        </w:rPr>
        <w:t>прибрежная защитная полоса</w:t>
      </w:r>
      <w:r w:rsidRPr="00B425F7">
        <w:rPr>
          <w:rFonts w:ascii="PT Astra Serif" w:hAnsi="PT Astra Serif"/>
          <w:bCs/>
          <w:sz w:val="26"/>
          <w:szCs w:val="26"/>
        </w:rPr>
        <w:t xml:space="preserve"> - часть </w:t>
      </w:r>
      <w:proofErr w:type="spellStart"/>
      <w:r w:rsidRPr="00B425F7">
        <w:rPr>
          <w:rFonts w:ascii="PT Astra Serif" w:hAnsi="PT Astra Serif"/>
          <w:bCs/>
          <w:sz w:val="26"/>
          <w:szCs w:val="26"/>
        </w:rPr>
        <w:t>водоохранной</w:t>
      </w:r>
      <w:proofErr w:type="spellEnd"/>
      <w:r w:rsidRPr="00B425F7">
        <w:rPr>
          <w:rFonts w:ascii="PT Astra Serif" w:hAnsi="PT Astra Serif"/>
          <w:bCs/>
          <w:sz w:val="26"/>
          <w:szCs w:val="26"/>
        </w:rPr>
        <w:t xml:space="preserve"> зоны водоема, для которой вводятся дополнительные ограничения землепользования, застройки и природопользования;</w:t>
      </w:r>
    </w:p>
    <w:p w14:paraId="48307F93" w14:textId="000095CC" w:rsidR="00EC6D5A" w:rsidRPr="00B425F7" w:rsidRDefault="00EC6D5A" w:rsidP="008A65AA">
      <w:pPr>
        <w:ind w:firstLine="709"/>
        <w:jc w:val="both"/>
        <w:rPr>
          <w:rFonts w:ascii="PT Astra Serif" w:hAnsi="PT Astra Serif"/>
          <w:bCs/>
          <w:sz w:val="26"/>
          <w:szCs w:val="26"/>
        </w:rPr>
      </w:pPr>
      <w:r w:rsidRPr="00B425F7">
        <w:rPr>
          <w:rFonts w:ascii="PT Astra Serif" w:hAnsi="PT Astra Serif"/>
          <w:b/>
          <w:sz w:val="26"/>
          <w:szCs w:val="26"/>
        </w:rPr>
        <w:t>разрешение на отклонение от предельных параметров разрешенного строительства, реконструкции объектов капитального строительства</w:t>
      </w:r>
      <w:r w:rsidRPr="00B425F7">
        <w:rPr>
          <w:rFonts w:ascii="PT Astra Serif" w:hAnsi="PT Astra Serif"/>
          <w:bCs/>
          <w:sz w:val="26"/>
          <w:szCs w:val="26"/>
        </w:rPr>
        <w:t xml:space="preserve"> - документ, выдаваемый заявителю за подписью главы </w:t>
      </w:r>
      <w:r w:rsidR="003C4F3C">
        <w:rPr>
          <w:rFonts w:ascii="PT Astra Serif" w:hAnsi="PT Astra Serif"/>
          <w:bCs/>
          <w:sz w:val="26"/>
          <w:szCs w:val="26"/>
        </w:rPr>
        <w:t>а</w:t>
      </w:r>
      <w:r w:rsidRPr="00B425F7">
        <w:rPr>
          <w:rFonts w:ascii="PT Astra Serif" w:hAnsi="PT Astra Serif"/>
          <w:bCs/>
          <w:sz w:val="26"/>
          <w:szCs w:val="26"/>
        </w:rPr>
        <w:t xml:space="preserve">дминистрации </w:t>
      </w:r>
      <w:proofErr w:type="spellStart"/>
      <w:r w:rsidRPr="00B425F7">
        <w:rPr>
          <w:rFonts w:ascii="PT Astra Serif" w:hAnsi="PT Astra Serif"/>
          <w:bCs/>
          <w:sz w:val="26"/>
          <w:szCs w:val="26"/>
        </w:rPr>
        <w:t>Волоконовского</w:t>
      </w:r>
      <w:proofErr w:type="spellEnd"/>
      <w:r w:rsidRPr="00B425F7">
        <w:rPr>
          <w:rFonts w:ascii="PT Astra Serif" w:hAnsi="PT Astra Serif"/>
          <w:bCs/>
          <w:sz w:val="26"/>
          <w:szCs w:val="26"/>
        </w:rPr>
        <w:t xml:space="preserve"> района, оформленный в соответствии с требованиями статьи 40 Градостроительного кодекса Российской Федерации, дающий правообладателю земельного участка право осуществлять строительство, реконструкцию объектов капитального строительства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14:paraId="3C936DC2" w14:textId="749C0FB2" w:rsidR="00EC6D5A" w:rsidRPr="00B425F7" w:rsidRDefault="00EC6D5A" w:rsidP="008A65AA">
      <w:pPr>
        <w:ind w:firstLine="709"/>
        <w:jc w:val="both"/>
        <w:rPr>
          <w:rFonts w:ascii="PT Astra Serif" w:hAnsi="PT Astra Serif"/>
          <w:bCs/>
          <w:sz w:val="26"/>
          <w:szCs w:val="26"/>
        </w:rPr>
      </w:pPr>
      <w:r w:rsidRPr="00B425F7">
        <w:rPr>
          <w:rFonts w:ascii="PT Astra Serif" w:hAnsi="PT Astra Serif"/>
          <w:b/>
          <w:sz w:val="26"/>
          <w:szCs w:val="26"/>
        </w:rPr>
        <w:t>садоводство</w:t>
      </w:r>
      <w:r w:rsidRPr="00B425F7">
        <w:rPr>
          <w:rFonts w:ascii="PT Astra Serif" w:hAnsi="PT Astra Serif"/>
          <w:bCs/>
          <w:sz w:val="26"/>
          <w:szCs w:val="26"/>
        </w:rPr>
        <w:t xml:space="preserve"> – использование земельного участка, предоставленного гражданину или приобретенного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14:paraId="345D8235" w14:textId="435373C0" w:rsidR="00EC6D5A" w:rsidRPr="00B425F7" w:rsidRDefault="00EC6D5A" w:rsidP="008A65AA">
      <w:pPr>
        <w:ind w:firstLine="709"/>
        <w:jc w:val="both"/>
        <w:rPr>
          <w:rFonts w:ascii="PT Astra Serif" w:hAnsi="PT Astra Serif"/>
          <w:bCs/>
          <w:sz w:val="26"/>
          <w:szCs w:val="26"/>
        </w:rPr>
      </w:pPr>
      <w:r w:rsidRPr="00B425F7">
        <w:rPr>
          <w:rFonts w:ascii="PT Astra Serif" w:hAnsi="PT Astra Serif"/>
          <w:b/>
          <w:sz w:val="26"/>
          <w:szCs w:val="26"/>
        </w:rPr>
        <w:t>санитарные разрывы</w:t>
      </w:r>
      <w:r w:rsidRPr="00B425F7">
        <w:rPr>
          <w:rFonts w:ascii="PT Astra Serif" w:hAnsi="PT Astra Serif"/>
          <w:bCs/>
          <w:sz w:val="26"/>
          <w:szCs w:val="26"/>
        </w:rPr>
        <w:t xml:space="preserve"> - расстояние от источника химического, биологического и/или физического воздействия до значений гигиенических нормативов.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14:paraId="502AB548" w14:textId="005ED61A" w:rsidR="00EC6D5A" w:rsidRPr="00B425F7" w:rsidRDefault="00EC6D5A" w:rsidP="008A65AA">
      <w:pPr>
        <w:ind w:firstLine="709"/>
        <w:jc w:val="both"/>
        <w:rPr>
          <w:rFonts w:ascii="PT Astra Serif" w:hAnsi="PT Astra Serif"/>
          <w:bCs/>
          <w:sz w:val="26"/>
          <w:szCs w:val="26"/>
        </w:rPr>
      </w:pPr>
      <w:r w:rsidRPr="00B425F7">
        <w:rPr>
          <w:rFonts w:ascii="PT Astra Serif" w:hAnsi="PT Astra Serif"/>
          <w:b/>
          <w:sz w:val="26"/>
          <w:szCs w:val="26"/>
        </w:rPr>
        <w:lastRenderedPageBreak/>
        <w:t>технические условия</w:t>
      </w:r>
      <w:r w:rsidRPr="00B425F7">
        <w:rPr>
          <w:rFonts w:ascii="PT Astra Serif" w:hAnsi="PT Astra Serif"/>
          <w:bCs/>
          <w:sz w:val="26"/>
          <w:szCs w:val="26"/>
        </w:rPr>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14:paraId="1B86B0F9" w14:textId="22733CB3" w:rsidR="008A65AA" w:rsidRPr="00B425F7" w:rsidRDefault="008A65AA" w:rsidP="008A65AA">
      <w:pPr>
        <w:ind w:firstLine="709"/>
        <w:jc w:val="both"/>
        <w:rPr>
          <w:rFonts w:ascii="PT Astra Serif" w:hAnsi="PT Astra Serif"/>
          <w:bCs/>
          <w:sz w:val="26"/>
          <w:szCs w:val="26"/>
        </w:rPr>
      </w:pPr>
      <w:r w:rsidRPr="00B425F7">
        <w:rPr>
          <w:rFonts w:ascii="PT Astra Serif" w:hAnsi="PT Astra Serif"/>
          <w:b/>
          <w:sz w:val="26"/>
          <w:szCs w:val="26"/>
        </w:rPr>
        <w:t>улично-дорожная сеть (УДС)</w:t>
      </w:r>
      <w:r w:rsidRPr="00B425F7">
        <w:rPr>
          <w:rFonts w:ascii="PT Astra Serif" w:hAnsi="PT Astra Serif"/>
          <w:bCs/>
          <w:sz w:val="26"/>
          <w:szCs w:val="26"/>
        </w:rPr>
        <w:t xml:space="preserve"> - система взаимосвязанных территориальных линейных объектов (площадей, улиц, проездов, набережных, бульваров) и территорий транспортных сооружений (развязок, тоннелей и т.д.), являющихся территориями общего пользования;</w:t>
      </w:r>
    </w:p>
    <w:p w14:paraId="60AC3270" w14:textId="382687B2" w:rsidR="008A65AA" w:rsidRPr="00B425F7" w:rsidRDefault="008A65AA" w:rsidP="008A65AA">
      <w:pPr>
        <w:ind w:firstLine="709"/>
        <w:jc w:val="both"/>
        <w:rPr>
          <w:rFonts w:ascii="PT Astra Serif" w:hAnsi="PT Astra Serif"/>
          <w:bCs/>
          <w:sz w:val="26"/>
          <w:szCs w:val="26"/>
        </w:rPr>
      </w:pPr>
      <w:r w:rsidRPr="00B425F7">
        <w:rPr>
          <w:rFonts w:ascii="PT Astra Serif" w:hAnsi="PT Astra Serif"/>
          <w:b/>
          <w:sz w:val="26"/>
          <w:szCs w:val="26"/>
        </w:rPr>
        <w:t>условно разрешенные виды использования</w:t>
      </w:r>
      <w:r w:rsidRPr="00B425F7">
        <w:rPr>
          <w:rFonts w:ascii="PT Astra Serif" w:hAnsi="PT Astra Serif"/>
          <w:bCs/>
          <w:sz w:val="26"/>
          <w:szCs w:val="26"/>
        </w:rPr>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статьей 34 настоящих Правил, и обязательного соблюдения требований технических регламентов;</w:t>
      </w:r>
    </w:p>
    <w:p w14:paraId="26055163" w14:textId="7C666696" w:rsidR="008A65AA" w:rsidRPr="00B425F7" w:rsidRDefault="008A65AA" w:rsidP="008A65AA">
      <w:pPr>
        <w:ind w:firstLine="709"/>
        <w:jc w:val="both"/>
        <w:rPr>
          <w:rFonts w:ascii="PT Astra Serif" w:hAnsi="PT Astra Serif"/>
          <w:bCs/>
          <w:sz w:val="26"/>
          <w:szCs w:val="26"/>
        </w:rPr>
      </w:pPr>
      <w:r w:rsidRPr="00B425F7">
        <w:rPr>
          <w:rFonts w:ascii="PT Astra Serif" w:hAnsi="PT Astra Serif"/>
          <w:b/>
          <w:sz w:val="26"/>
          <w:szCs w:val="26"/>
        </w:rPr>
        <w:t>элемент планировочной структуры</w:t>
      </w:r>
      <w:r w:rsidRPr="00B425F7">
        <w:rPr>
          <w:rFonts w:ascii="PT Astra Serif" w:hAnsi="PT Astra Serif"/>
          <w:bCs/>
          <w:sz w:val="26"/>
          <w:szCs w:val="26"/>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3B066EA7" w14:textId="77777777" w:rsidR="008A65AA" w:rsidRPr="00B425F7" w:rsidRDefault="008A65AA" w:rsidP="008A65AA">
      <w:pPr>
        <w:ind w:firstLine="709"/>
        <w:jc w:val="both"/>
        <w:rPr>
          <w:rFonts w:ascii="PT Astra Serif" w:hAnsi="PT Astra Serif"/>
          <w:bCs/>
          <w:sz w:val="26"/>
          <w:szCs w:val="26"/>
        </w:rPr>
      </w:pPr>
      <w:r w:rsidRPr="00B425F7">
        <w:rPr>
          <w:rFonts w:ascii="PT Astra Serif" w:hAnsi="PT Astra Serif"/>
          <w:b/>
          <w:sz w:val="26"/>
          <w:szCs w:val="26"/>
        </w:rPr>
        <w:t>этаж</w:t>
      </w:r>
      <w:r w:rsidRPr="00B425F7">
        <w:rPr>
          <w:rFonts w:ascii="PT Astra Serif" w:hAnsi="PT Astra Serif"/>
          <w:bCs/>
          <w:sz w:val="26"/>
          <w:szCs w:val="26"/>
        </w:rPr>
        <w:t xml:space="preserve"> - пространство между поверхностями двух последовательно расположенных перекрытий в здании, строении, сооружении;</w:t>
      </w:r>
    </w:p>
    <w:p w14:paraId="00CFC3EE" w14:textId="77777777" w:rsidR="008A65AA" w:rsidRPr="00B425F7" w:rsidRDefault="008A65AA" w:rsidP="008A65AA">
      <w:pPr>
        <w:ind w:firstLine="709"/>
        <w:jc w:val="both"/>
        <w:rPr>
          <w:rFonts w:ascii="PT Astra Serif" w:hAnsi="PT Astra Serif"/>
          <w:bCs/>
          <w:sz w:val="26"/>
          <w:szCs w:val="26"/>
        </w:rPr>
      </w:pPr>
      <w:r w:rsidRPr="00B425F7">
        <w:rPr>
          <w:rFonts w:ascii="PT Astra Serif" w:hAnsi="PT Astra Serif"/>
          <w:b/>
          <w:sz w:val="26"/>
          <w:szCs w:val="26"/>
        </w:rPr>
        <w:t>этажность здания</w:t>
      </w:r>
      <w:r w:rsidRPr="00B425F7">
        <w:rPr>
          <w:rFonts w:ascii="PT Astra Serif" w:hAnsi="PT Astra Serif"/>
          <w:bCs/>
          <w:sz w:val="26"/>
          <w:szCs w:val="26"/>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B425F7">
        <w:rPr>
          <w:rFonts w:ascii="PT Astra Serif" w:hAnsi="PT Astra Serif"/>
          <w:bCs/>
          <w:sz w:val="26"/>
          <w:szCs w:val="26"/>
        </w:rPr>
        <w:t>отмостки</w:t>
      </w:r>
      <w:proofErr w:type="spellEnd"/>
      <w:r w:rsidRPr="00B425F7">
        <w:rPr>
          <w:rFonts w:ascii="PT Astra Serif" w:hAnsi="PT Astra Serif"/>
          <w:bCs/>
          <w:sz w:val="26"/>
          <w:szCs w:val="26"/>
        </w:rPr>
        <w:t xml:space="preserve"> не менее чем на два метра).</w:t>
      </w:r>
    </w:p>
    <w:p w14:paraId="3F2AE00B" w14:textId="69D1F80E" w:rsidR="004B5802" w:rsidRDefault="004B5802" w:rsidP="008A65AA">
      <w:pPr>
        <w:ind w:firstLine="709"/>
        <w:jc w:val="both"/>
        <w:rPr>
          <w:rFonts w:ascii="PT Astra Serif" w:hAnsi="PT Astra Serif"/>
          <w:bCs/>
          <w:sz w:val="26"/>
          <w:szCs w:val="26"/>
        </w:rPr>
      </w:pPr>
      <w:r w:rsidRPr="00B425F7">
        <w:rPr>
          <w:rFonts w:ascii="PT Astra Serif" w:hAnsi="PT Astra Serif"/>
          <w:bCs/>
          <w:sz w:val="26"/>
          <w:szCs w:val="26"/>
        </w:rPr>
        <w:t xml:space="preserve">Иные термины и понятия используются в настоящих Правилах в значениях, установленных Градостроительным кодексом Российской Федерации и иными федеральными законами, нормативными правовыми актами </w:t>
      </w:r>
      <w:r w:rsidR="0020071F">
        <w:rPr>
          <w:rFonts w:ascii="PT Astra Serif" w:hAnsi="PT Astra Serif"/>
          <w:bCs/>
          <w:sz w:val="26"/>
          <w:szCs w:val="26"/>
        </w:rPr>
        <w:t>Белгородской области</w:t>
      </w:r>
      <w:r w:rsidRPr="00B425F7">
        <w:rPr>
          <w:rFonts w:ascii="PT Astra Serif" w:hAnsi="PT Astra Serif"/>
          <w:bCs/>
          <w:sz w:val="26"/>
          <w:szCs w:val="26"/>
        </w:rPr>
        <w:t>.</w:t>
      </w:r>
    </w:p>
    <w:p w14:paraId="0E897DB1" w14:textId="77777777" w:rsidR="002A0F72" w:rsidRPr="00A65385" w:rsidRDefault="002A0F72" w:rsidP="002A0F72">
      <w:pPr>
        <w:pStyle w:val="3"/>
        <w:keepLines/>
        <w:spacing w:after="240"/>
        <w:jc w:val="center"/>
        <w:rPr>
          <w:rFonts w:ascii="PT Astra Serif" w:eastAsiaTheme="majorEastAsia" w:hAnsi="PT Astra Serif" w:cstheme="majorBidi"/>
          <w:color w:val="auto"/>
          <w:szCs w:val="26"/>
        </w:rPr>
      </w:pPr>
      <w:bookmarkStart w:id="9" w:name="_Toc118294510"/>
      <w:bookmarkStart w:id="10" w:name="_Toc110604009"/>
      <w:r w:rsidRPr="00A65385">
        <w:rPr>
          <w:rFonts w:ascii="PT Astra Serif" w:eastAsiaTheme="majorEastAsia" w:hAnsi="PT Astra Serif" w:cstheme="majorBidi"/>
          <w:color w:val="auto"/>
          <w:szCs w:val="26"/>
        </w:rPr>
        <w:t>Статья 4. Полномочия органов местного самоуправления в сфере регулирования землепользования и застройки</w:t>
      </w:r>
      <w:bookmarkEnd w:id="9"/>
    </w:p>
    <w:p w14:paraId="4BA7A4CD" w14:textId="77777777" w:rsidR="002A0F72" w:rsidRPr="00A65385" w:rsidRDefault="002A0F72" w:rsidP="002A0F72">
      <w:pPr>
        <w:ind w:firstLine="709"/>
        <w:jc w:val="both"/>
        <w:rPr>
          <w:rFonts w:ascii="PT Astra Serif" w:hAnsi="PT Astra Serif"/>
          <w:color w:val="auto"/>
          <w:sz w:val="26"/>
          <w:szCs w:val="26"/>
        </w:rPr>
      </w:pPr>
      <w:bookmarkStart w:id="11" w:name="_Hlk69457032"/>
      <w:r w:rsidRPr="00A65385">
        <w:rPr>
          <w:rFonts w:ascii="PT Astra Serif" w:hAnsi="PT Astra Serif"/>
          <w:color w:val="auto"/>
          <w:sz w:val="26"/>
          <w:szCs w:val="26"/>
        </w:rPr>
        <w:t xml:space="preserve">1. Органами местного самоуправления, осуществляющими деятельность по регулированию землепользования и застройки, являются органы местного самоуправления </w:t>
      </w:r>
      <w:r w:rsidRPr="00EC3629">
        <w:rPr>
          <w:rFonts w:ascii="PT Astra Serif" w:hAnsi="PT Astra Serif"/>
          <w:color w:val="auto"/>
          <w:sz w:val="26"/>
          <w:szCs w:val="26"/>
        </w:rPr>
        <w:t>муниципального района «</w:t>
      </w:r>
      <w:proofErr w:type="spellStart"/>
      <w:r w:rsidRPr="00EC3629">
        <w:rPr>
          <w:rFonts w:ascii="PT Astra Serif" w:hAnsi="PT Astra Serif"/>
          <w:color w:val="auto"/>
          <w:sz w:val="26"/>
          <w:szCs w:val="26"/>
        </w:rPr>
        <w:t>Волоконовский</w:t>
      </w:r>
      <w:proofErr w:type="spellEnd"/>
      <w:r w:rsidRPr="00EC3629">
        <w:rPr>
          <w:rFonts w:ascii="PT Astra Serif" w:hAnsi="PT Astra Serif"/>
          <w:color w:val="auto"/>
          <w:sz w:val="26"/>
          <w:szCs w:val="26"/>
        </w:rPr>
        <w:t xml:space="preserve"> район» Белгородской области</w:t>
      </w:r>
      <w:r w:rsidRPr="00A65385">
        <w:rPr>
          <w:rFonts w:ascii="PT Astra Serif" w:hAnsi="PT Astra Serif"/>
          <w:color w:val="auto"/>
          <w:sz w:val="26"/>
          <w:szCs w:val="26"/>
        </w:rPr>
        <w:t>.</w:t>
      </w:r>
    </w:p>
    <w:p w14:paraId="796A1A78" w14:textId="01B0DA36" w:rsidR="002A0F72" w:rsidRPr="00A65385" w:rsidRDefault="002A0F72" w:rsidP="002A0F72">
      <w:pPr>
        <w:ind w:firstLine="709"/>
        <w:jc w:val="both"/>
        <w:rPr>
          <w:rFonts w:ascii="PT Astra Serif" w:hAnsi="PT Astra Serif"/>
          <w:color w:val="auto"/>
          <w:sz w:val="26"/>
          <w:szCs w:val="26"/>
        </w:rPr>
      </w:pPr>
      <w:r w:rsidRPr="00A65385">
        <w:rPr>
          <w:rFonts w:ascii="PT Astra Serif" w:hAnsi="PT Astra Serif"/>
          <w:color w:val="auto"/>
          <w:sz w:val="26"/>
          <w:szCs w:val="26"/>
        </w:rPr>
        <w:t xml:space="preserve">2. Органами местного самоуправления </w:t>
      </w:r>
      <w:r w:rsidRPr="00EC3629">
        <w:rPr>
          <w:rFonts w:ascii="PT Astra Serif" w:hAnsi="PT Astra Serif"/>
          <w:color w:val="auto"/>
          <w:sz w:val="26"/>
          <w:szCs w:val="26"/>
        </w:rPr>
        <w:t>муниципального района «</w:t>
      </w:r>
      <w:proofErr w:type="spellStart"/>
      <w:r w:rsidRPr="00EC3629">
        <w:rPr>
          <w:rFonts w:ascii="PT Astra Serif" w:hAnsi="PT Astra Serif"/>
          <w:color w:val="auto"/>
          <w:sz w:val="26"/>
          <w:szCs w:val="26"/>
        </w:rPr>
        <w:t>Волоконовский</w:t>
      </w:r>
      <w:proofErr w:type="spellEnd"/>
      <w:r w:rsidRPr="00EC3629">
        <w:rPr>
          <w:rFonts w:ascii="PT Astra Serif" w:hAnsi="PT Astra Serif"/>
          <w:color w:val="auto"/>
          <w:sz w:val="26"/>
          <w:szCs w:val="26"/>
        </w:rPr>
        <w:t xml:space="preserve"> район» Белгородской области</w:t>
      </w:r>
      <w:r w:rsidRPr="00A65385">
        <w:rPr>
          <w:rFonts w:ascii="PT Astra Serif" w:hAnsi="PT Astra Serif"/>
          <w:color w:val="auto"/>
          <w:sz w:val="26"/>
          <w:szCs w:val="26"/>
        </w:rPr>
        <w:t xml:space="preserve">, регулирующими землепользование и застройку на территории </w:t>
      </w:r>
      <w:r w:rsidR="00591ECB">
        <w:rPr>
          <w:rFonts w:ascii="PT Astra Serif" w:hAnsi="PT Astra Serif"/>
          <w:bCs/>
          <w:color w:val="auto"/>
          <w:spacing w:val="-1"/>
          <w:sz w:val="26"/>
          <w:szCs w:val="26"/>
        </w:rPr>
        <w:t>Покровского</w:t>
      </w:r>
      <w:r>
        <w:rPr>
          <w:rFonts w:ascii="PT Astra Serif" w:hAnsi="PT Astra Serif"/>
          <w:bCs/>
          <w:color w:val="auto"/>
          <w:spacing w:val="-1"/>
          <w:sz w:val="26"/>
          <w:szCs w:val="26"/>
        </w:rPr>
        <w:t xml:space="preserve"> СП</w:t>
      </w:r>
      <w:r w:rsidRPr="00A65385">
        <w:rPr>
          <w:rFonts w:ascii="PT Astra Serif" w:hAnsi="PT Astra Serif"/>
          <w:color w:val="auto"/>
          <w:sz w:val="26"/>
          <w:szCs w:val="26"/>
        </w:rPr>
        <w:t>, являются:</w:t>
      </w:r>
    </w:p>
    <w:p w14:paraId="7686712A" w14:textId="77777777" w:rsidR="002A0F72" w:rsidRPr="00A65385" w:rsidRDefault="002A0F72" w:rsidP="002A0F72">
      <w:pPr>
        <w:pStyle w:val="afffd"/>
        <w:numPr>
          <w:ilvl w:val="0"/>
          <w:numId w:val="50"/>
        </w:numPr>
        <w:ind w:left="1064"/>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 xml:space="preserve">представительный орган местного самоуправления </w:t>
      </w:r>
      <w:r w:rsidRPr="00111348">
        <w:rPr>
          <w:rFonts w:ascii="PT Astra Serif" w:hAnsi="PT Astra Serif"/>
          <w:bCs/>
          <w:color w:val="auto"/>
          <w:spacing w:val="-1"/>
          <w:sz w:val="26"/>
          <w:szCs w:val="26"/>
        </w:rPr>
        <w:t>муниципального района «</w:t>
      </w:r>
      <w:proofErr w:type="spellStart"/>
      <w:r w:rsidRPr="00111348">
        <w:rPr>
          <w:rFonts w:ascii="PT Astra Serif" w:hAnsi="PT Astra Serif"/>
          <w:bCs/>
          <w:color w:val="auto"/>
          <w:spacing w:val="-1"/>
          <w:sz w:val="26"/>
          <w:szCs w:val="26"/>
        </w:rPr>
        <w:t>Волоконовский</w:t>
      </w:r>
      <w:proofErr w:type="spellEnd"/>
      <w:r w:rsidRPr="00111348">
        <w:rPr>
          <w:rFonts w:ascii="PT Astra Serif" w:hAnsi="PT Astra Serif"/>
          <w:bCs/>
          <w:color w:val="auto"/>
          <w:spacing w:val="-1"/>
          <w:sz w:val="26"/>
          <w:szCs w:val="26"/>
        </w:rPr>
        <w:t xml:space="preserve"> район» Белгородской области</w:t>
      </w:r>
      <w:r w:rsidRPr="00A65385">
        <w:rPr>
          <w:rFonts w:ascii="PT Astra Serif" w:hAnsi="PT Astra Serif"/>
          <w:bCs/>
          <w:color w:val="auto"/>
          <w:spacing w:val="-1"/>
          <w:sz w:val="26"/>
          <w:szCs w:val="26"/>
        </w:rPr>
        <w:t xml:space="preserve"> – </w:t>
      </w:r>
      <w:r>
        <w:rPr>
          <w:rFonts w:ascii="PT Astra Serif" w:hAnsi="PT Astra Serif"/>
          <w:bCs/>
          <w:color w:val="auto"/>
          <w:spacing w:val="-1"/>
          <w:sz w:val="26"/>
          <w:szCs w:val="26"/>
        </w:rPr>
        <w:t xml:space="preserve">Муниципальный совет </w:t>
      </w:r>
      <w:proofErr w:type="spellStart"/>
      <w:r>
        <w:rPr>
          <w:rFonts w:ascii="PT Astra Serif" w:hAnsi="PT Astra Serif"/>
          <w:bCs/>
          <w:color w:val="auto"/>
          <w:spacing w:val="-1"/>
          <w:sz w:val="26"/>
          <w:szCs w:val="26"/>
        </w:rPr>
        <w:t>Волоконовского</w:t>
      </w:r>
      <w:proofErr w:type="spellEnd"/>
      <w:r>
        <w:rPr>
          <w:rFonts w:ascii="PT Astra Serif" w:hAnsi="PT Astra Serif"/>
          <w:bCs/>
          <w:color w:val="auto"/>
          <w:spacing w:val="-1"/>
          <w:sz w:val="26"/>
          <w:szCs w:val="26"/>
        </w:rPr>
        <w:t xml:space="preserve"> района;</w:t>
      </w:r>
    </w:p>
    <w:p w14:paraId="1EB056F7" w14:textId="77777777" w:rsidR="002A0F72" w:rsidRPr="00A65385" w:rsidRDefault="002A0F72" w:rsidP="002A0F72">
      <w:pPr>
        <w:pStyle w:val="afffd"/>
        <w:numPr>
          <w:ilvl w:val="0"/>
          <w:numId w:val="50"/>
        </w:numPr>
        <w:ind w:left="1064"/>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 xml:space="preserve">исполнительно-распорядительный орган местного самоуправления </w:t>
      </w:r>
      <w:r w:rsidRPr="00111348">
        <w:rPr>
          <w:rFonts w:ascii="PT Astra Serif" w:hAnsi="PT Astra Serif"/>
          <w:bCs/>
          <w:color w:val="auto"/>
          <w:spacing w:val="-1"/>
          <w:sz w:val="26"/>
          <w:szCs w:val="26"/>
        </w:rPr>
        <w:t>муниципального района «</w:t>
      </w:r>
      <w:proofErr w:type="spellStart"/>
      <w:r w:rsidRPr="00111348">
        <w:rPr>
          <w:rFonts w:ascii="PT Astra Serif" w:hAnsi="PT Astra Serif"/>
          <w:bCs/>
          <w:color w:val="auto"/>
          <w:spacing w:val="-1"/>
          <w:sz w:val="26"/>
          <w:szCs w:val="26"/>
        </w:rPr>
        <w:t>Волоконовский</w:t>
      </w:r>
      <w:proofErr w:type="spellEnd"/>
      <w:r w:rsidRPr="00111348">
        <w:rPr>
          <w:rFonts w:ascii="PT Astra Serif" w:hAnsi="PT Astra Serif"/>
          <w:bCs/>
          <w:color w:val="auto"/>
          <w:spacing w:val="-1"/>
          <w:sz w:val="26"/>
          <w:szCs w:val="26"/>
        </w:rPr>
        <w:t xml:space="preserve"> район» Белгородской области </w:t>
      </w:r>
      <w:r w:rsidRPr="00A65385">
        <w:rPr>
          <w:rFonts w:ascii="PT Astra Serif" w:hAnsi="PT Astra Serif"/>
          <w:bCs/>
          <w:color w:val="auto"/>
          <w:spacing w:val="-1"/>
          <w:sz w:val="26"/>
          <w:szCs w:val="26"/>
        </w:rPr>
        <w:t xml:space="preserve">– администрация </w:t>
      </w:r>
      <w:r>
        <w:rPr>
          <w:rFonts w:ascii="PT Astra Serif" w:hAnsi="PT Astra Serif"/>
          <w:bCs/>
          <w:color w:val="auto"/>
          <w:spacing w:val="-1"/>
          <w:sz w:val="26"/>
          <w:szCs w:val="26"/>
        </w:rPr>
        <w:t>муниципального района «</w:t>
      </w:r>
      <w:proofErr w:type="spellStart"/>
      <w:r>
        <w:rPr>
          <w:rFonts w:ascii="PT Astra Serif" w:hAnsi="PT Astra Serif"/>
          <w:bCs/>
          <w:color w:val="auto"/>
          <w:spacing w:val="-1"/>
          <w:sz w:val="26"/>
          <w:szCs w:val="26"/>
        </w:rPr>
        <w:t>Волоконовский</w:t>
      </w:r>
      <w:proofErr w:type="spellEnd"/>
      <w:r>
        <w:rPr>
          <w:rFonts w:ascii="PT Astra Serif" w:hAnsi="PT Astra Serif"/>
          <w:bCs/>
          <w:color w:val="auto"/>
          <w:spacing w:val="-1"/>
          <w:sz w:val="26"/>
          <w:szCs w:val="26"/>
        </w:rPr>
        <w:t xml:space="preserve"> район»</w:t>
      </w:r>
      <w:r w:rsidRPr="00A65385">
        <w:rPr>
          <w:rFonts w:ascii="PT Astra Serif" w:hAnsi="PT Astra Serif"/>
          <w:bCs/>
          <w:color w:val="auto"/>
          <w:spacing w:val="-1"/>
          <w:sz w:val="26"/>
          <w:szCs w:val="26"/>
        </w:rPr>
        <w:t xml:space="preserve"> (далее - администрация </w:t>
      </w:r>
      <w:proofErr w:type="spellStart"/>
      <w:r>
        <w:rPr>
          <w:rFonts w:ascii="PT Astra Serif" w:hAnsi="PT Astra Serif"/>
          <w:bCs/>
          <w:color w:val="auto"/>
          <w:spacing w:val="-1"/>
          <w:sz w:val="26"/>
          <w:szCs w:val="26"/>
        </w:rPr>
        <w:t>Волоконовского</w:t>
      </w:r>
      <w:proofErr w:type="spellEnd"/>
      <w:r w:rsidRPr="00A65385">
        <w:rPr>
          <w:rFonts w:ascii="PT Astra Serif" w:hAnsi="PT Astra Serif"/>
          <w:bCs/>
          <w:color w:val="auto"/>
          <w:spacing w:val="-1"/>
          <w:sz w:val="26"/>
          <w:szCs w:val="26"/>
        </w:rPr>
        <w:t xml:space="preserve"> района);</w:t>
      </w:r>
    </w:p>
    <w:p w14:paraId="6E04FB33" w14:textId="1048AD85" w:rsidR="002A0F72" w:rsidRPr="00A65385" w:rsidRDefault="002A0F72" w:rsidP="002A0F72">
      <w:pPr>
        <w:pStyle w:val="afffd"/>
        <w:numPr>
          <w:ilvl w:val="0"/>
          <w:numId w:val="50"/>
        </w:numPr>
        <w:ind w:left="1064"/>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lastRenderedPageBreak/>
        <w:t xml:space="preserve">администрация </w:t>
      </w:r>
      <w:r w:rsidR="00591ECB">
        <w:rPr>
          <w:rFonts w:ascii="PT Astra Serif" w:hAnsi="PT Astra Serif"/>
          <w:bCs/>
          <w:color w:val="auto"/>
          <w:spacing w:val="-1"/>
          <w:sz w:val="26"/>
          <w:szCs w:val="26"/>
        </w:rPr>
        <w:t>Покровского</w:t>
      </w:r>
      <w:r>
        <w:rPr>
          <w:rFonts w:ascii="PT Astra Serif" w:hAnsi="PT Astra Serif"/>
          <w:bCs/>
          <w:color w:val="auto"/>
          <w:spacing w:val="-1"/>
          <w:sz w:val="26"/>
          <w:szCs w:val="26"/>
        </w:rPr>
        <w:t xml:space="preserve"> СП</w:t>
      </w:r>
      <w:r w:rsidRPr="00A65385">
        <w:rPr>
          <w:rFonts w:ascii="PT Astra Serif" w:hAnsi="PT Astra Serif"/>
          <w:bCs/>
          <w:color w:val="auto"/>
          <w:spacing w:val="-1"/>
          <w:sz w:val="26"/>
          <w:szCs w:val="26"/>
        </w:rPr>
        <w:t>.</w:t>
      </w:r>
    </w:p>
    <w:p w14:paraId="5025B994" w14:textId="535DFC47" w:rsidR="002A0F72" w:rsidRPr="00A65385" w:rsidRDefault="002A0F72" w:rsidP="002A0F72">
      <w:pPr>
        <w:ind w:firstLine="709"/>
        <w:jc w:val="both"/>
        <w:rPr>
          <w:rFonts w:ascii="PT Astra Serif" w:hAnsi="PT Astra Serif"/>
          <w:color w:val="auto"/>
          <w:sz w:val="26"/>
          <w:szCs w:val="26"/>
        </w:rPr>
      </w:pPr>
      <w:r w:rsidRPr="00A65385">
        <w:rPr>
          <w:rFonts w:ascii="PT Astra Serif" w:hAnsi="PT Astra Serif"/>
          <w:color w:val="auto"/>
          <w:sz w:val="26"/>
          <w:szCs w:val="26"/>
        </w:rPr>
        <w:t xml:space="preserve">2. В соответствии с действующим законодательством к полномочиям администрации </w:t>
      </w:r>
      <w:r w:rsidR="00591ECB">
        <w:rPr>
          <w:rFonts w:ascii="PT Astra Serif" w:hAnsi="PT Astra Serif"/>
          <w:bCs/>
          <w:color w:val="auto"/>
          <w:spacing w:val="-1"/>
          <w:sz w:val="26"/>
          <w:szCs w:val="26"/>
        </w:rPr>
        <w:t>Покровского</w:t>
      </w:r>
      <w:r>
        <w:rPr>
          <w:rFonts w:ascii="PT Astra Serif" w:hAnsi="PT Astra Serif"/>
          <w:bCs/>
          <w:color w:val="auto"/>
          <w:spacing w:val="-1"/>
          <w:sz w:val="26"/>
          <w:szCs w:val="26"/>
        </w:rPr>
        <w:t xml:space="preserve"> СП</w:t>
      </w:r>
      <w:r w:rsidRPr="00A65385">
        <w:rPr>
          <w:rFonts w:ascii="PT Astra Serif" w:hAnsi="PT Astra Serif"/>
          <w:color w:val="auto"/>
          <w:sz w:val="26"/>
          <w:szCs w:val="26"/>
        </w:rPr>
        <w:t xml:space="preserve"> в области землепользования и застройки относятся:</w:t>
      </w:r>
    </w:p>
    <w:p w14:paraId="524D4BE4" w14:textId="77777777" w:rsidR="002A0F72" w:rsidRPr="00A65385" w:rsidRDefault="002A0F72" w:rsidP="002A0F72">
      <w:pPr>
        <w:pStyle w:val="afffd"/>
        <w:numPr>
          <w:ilvl w:val="0"/>
          <w:numId w:val="50"/>
        </w:numPr>
        <w:ind w:left="1064"/>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формирование и предоставление земельных участков, находящихся в собственности сельского поселения;</w:t>
      </w:r>
    </w:p>
    <w:p w14:paraId="7A653D98" w14:textId="77777777" w:rsidR="002A0F72" w:rsidRPr="00A65385" w:rsidRDefault="002A0F72" w:rsidP="002A0F72">
      <w:pPr>
        <w:pStyle w:val="afffd"/>
        <w:numPr>
          <w:ilvl w:val="0"/>
          <w:numId w:val="50"/>
        </w:numPr>
        <w:ind w:left="1064"/>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разработка и реализация местных программ использования и охраны земель.</w:t>
      </w:r>
    </w:p>
    <w:p w14:paraId="18F8F345" w14:textId="77777777" w:rsidR="002A0F72" w:rsidRPr="00A65385" w:rsidRDefault="002A0F72" w:rsidP="002A0F72">
      <w:pPr>
        <w:ind w:firstLine="709"/>
        <w:jc w:val="both"/>
        <w:rPr>
          <w:rFonts w:ascii="PT Astra Serif" w:hAnsi="PT Astra Serif"/>
          <w:color w:val="auto"/>
          <w:sz w:val="26"/>
          <w:szCs w:val="26"/>
        </w:rPr>
      </w:pPr>
      <w:bookmarkStart w:id="12" w:name="_Hlk533604245"/>
      <w:r w:rsidRPr="00A65385">
        <w:rPr>
          <w:rFonts w:ascii="PT Astra Serif" w:hAnsi="PT Astra Serif"/>
          <w:color w:val="auto"/>
          <w:sz w:val="26"/>
          <w:szCs w:val="26"/>
        </w:rPr>
        <w:t xml:space="preserve">4. В соответствии с действующим законодательством Российской Федерации к полномочиям </w:t>
      </w:r>
      <w:r>
        <w:rPr>
          <w:rFonts w:ascii="PT Astra Serif" w:hAnsi="PT Astra Serif"/>
          <w:color w:val="auto"/>
          <w:sz w:val="26"/>
          <w:szCs w:val="26"/>
        </w:rPr>
        <w:t>Муниципального</w:t>
      </w:r>
      <w:r w:rsidRPr="00A65385">
        <w:rPr>
          <w:rFonts w:ascii="PT Astra Serif" w:hAnsi="PT Astra Serif"/>
          <w:color w:val="auto"/>
          <w:sz w:val="26"/>
          <w:szCs w:val="26"/>
        </w:rPr>
        <w:t xml:space="preserve"> совета</w:t>
      </w:r>
      <w:r>
        <w:rPr>
          <w:rFonts w:ascii="PT Astra Serif" w:hAnsi="PT Astra Serif"/>
          <w:color w:val="auto"/>
          <w:sz w:val="26"/>
          <w:szCs w:val="26"/>
        </w:rPr>
        <w:t xml:space="preserve"> </w:t>
      </w:r>
      <w:proofErr w:type="spellStart"/>
      <w:r>
        <w:rPr>
          <w:rFonts w:ascii="PT Astra Serif" w:hAnsi="PT Astra Serif"/>
          <w:color w:val="auto"/>
          <w:sz w:val="26"/>
          <w:szCs w:val="26"/>
        </w:rPr>
        <w:t>Волоконовского</w:t>
      </w:r>
      <w:proofErr w:type="spellEnd"/>
      <w:r>
        <w:rPr>
          <w:rFonts w:ascii="PT Astra Serif" w:hAnsi="PT Astra Serif"/>
          <w:color w:val="auto"/>
          <w:sz w:val="26"/>
          <w:szCs w:val="26"/>
        </w:rPr>
        <w:t xml:space="preserve"> района</w:t>
      </w:r>
      <w:r w:rsidRPr="00A65385">
        <w:rPr>
          <w:rFonts w:ascii="PT Astra Serif" w:hAnsi="PT Astra Serif"/>
          <w:color w:val="auto"/>
          <w:sz w:val="26"/>
          <w:szCs w:val="26"/>
        </w:rPr>
        <w:t xml:space="preserve"> в области землепользования и застройки, применительно к территории сельского поселения относятся:</w:t>
      </w:r>
    </w:p>
    <w:p w14:paraId="21996C12" w14:textId="77777777" w:rsidR="002A0F72" w:rsidRPr="00A65385" w:rsidRDefault="002A0F72" w:rsidP="002A0F72">
      <w:pPr>
        <w:pStyle w:val="afffd"/>
        <w:numPr>
          <w:ilvl w:val="0"/>
          <w:numId w:val="50"/>
        </w:numPr>
        <w:ind w:left="1064"/>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утверждение генерального плана сельского поселения, внесения в него изменений;</w:t>
      </w:r>
    </w:p>
    <w:p w14:paraId="15D3A564" w14:textId="77777777" w:rsidR="002A0F72" w:rsidRPr="00A65385" w:rsidRDefault="002A0F72" w:rsidP="002A0F72">
      <w:pPr>
        <w:pStyle w:val="afffd"/>
        <w:numPr>
          <w:ilvl w:val="0"/>
          <w:numId w:val="50"/>
        </w:numPr>
        <w:ind w:left="1064"/>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 xml:space="preserve">утверждение местных нормативов градостроительного проектирования, внесения в них изменений; </w:t>
      </w:r>
    </w:p>
    <w:p w14:paraId="737C9F4D" w14:textId="77777777" w:rsidR="002A0F72" w:rsidRPr="00A65385" w:rsidRDefault="002A0F72" w:rsidP="002A0F72">
      <w:pPr>
        <w:pStyle w:val="afffd"/>
        <w:numPr>
          <w:ilvl w:val="0"/>
          <w:numId w:val="50"/>
        </w:numPr>
        <w:ind w:left="1064"/>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 xml:space="preserve">утверждение правил землепользования и застройки сельского поселения, изменений в них; </w:t>
      </w:r>
    </w:p>
    <w:p w14:paraId="0EF85319" w14:textId="77777777" w:rsidR="002A0F72" w:rsidRPr="00A65385" w:rsidRDefault="002A0F72" w:rsidP="002A0F72">
      <w:pPr>
        <w:pStyle w:val="afffd"/>
        <w:numPr>
          <w:ilvl w:val="0"/>
          <w:numId w:val="50"/>
        </w:numPr>
        <w:ind w:left="1064"/>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принятие решений о проведении публичных слушаний, общественных обсуждений по вопросам градостроительной деятельности в случаях, предусмотренных Градостроительным кодексом Российской Федерации.</w:t>
      </w:r>
      <w:bookmarkEnd w:id="12"/>
    </w:p>
    <w:p w14:paraId="67989EF3" w14:textId="4B969793" w:rsidR="002A0F72" w:rsidRPr="00A65385" w:rsidRDefault="002A0F72" w:rsidP="002A0F72">
      <w:pPr>
        <w:ind w:firstLine="709"/>
        <w:jc w:val="both"/>
        <w:rPr>
          <w:rFonts w:ascii="PT Astra Serif" w:hAnsi="PT Astra Serif"/>
          <w:color w:val="auto"/>
          <w:sz w:val="26"/>
          <w:szCs w:val="26"/>
        </w:rPr>
      </w:pPr>
      <w:r w:rsidRPr="00A65385">
        <w:rPr>
          <w:rFonts w:ascii="PT Astra Serif" w:hAnsi="PT Astra Serif"/>
          <w:color w:val="auto"/>
          <w:sz w:val="26"/>
          <w:szCs w:val="26"/>
        </w:rPr>
        <w:t xml:space="preserve">5. В соответствии действующим законодательством к полномочиям администрации </w:t>
      </w:r>
      <w:proofErr w:type="spellStart"/>
      <w:r>
        <w:rPr>
          <w:rFonts w:ascii="PT Astra Serif" w:hAnsi="PT Astra Serif"/>
          <w:color w:val="auto"/>
          <w:sz w:val="26"/>
          <w:szCs w:val="26"/>
        </w:rPr>
        <w:t>Волоконовского</w:t>
      </w:r>
      <w:proofErr w:type="spellEnd"/>
      <w:r>
        <w:rPr>
          <w:rFonts w:ascii="PT Astra Serif" w:hAnsi="PT Astra Serif"/>
          <w:color w:val="auto"/>
          <w:sz w:val="26"/>
          <w:szCs w:val="26"/>
        </w:rPr>
        <w:t xml:space="preserve"> </w:t>
      </w:r>
      <w:r w:rsidRPr="00A65385">
        <w:rPr>
          <w:rFonts w:ascii="PT Astra Serif" w:hAnsi="PT Astra Serif"/>
          <w:color w:val="auto"/>
          <w:sz w:val="26"/>
          <w:szCs w:val="26"/>
        </w:rPr>
        <w:t xml:space="preserve">района в области землепользования и застройки применительно к территории </w:t>
      </w:r>
      <w:r w:rsidR="00591ECB">
        <w:rPr>
          <w:rFonts w:ascii="PT Astra Serif" w:hAnsi="PT Astra Serif"/>
          <w:sz w:val="26"/>
          <w:szCs w:val="26"/>
        </w:rPr>
        <w:t>Покровского</w:t>
      </w:r>
      <w:r>
        <w:rPr>
          <w:rFonts w:ascii="PT Astra Serif" w:hAnsi="PT Astra Serif"/>
          <w:sz w:val="26"/>
          <w:szCs w:val="26"/>
        </w:rPr>
        <w:t xml:space="preserve"> СП</w:t>
      </w:r>
      <w:r w:rsidRPr="00A65385">
        <w:rPr>
          <w:rFonts w:ascii="PT Astra Serif" w:hAnsi="PT Astra Serif"/>
          <w:color w:val="auto"/>
          <w:sz w:val="26"/>
          <w:szCs w:val="26"/>
        </w:rPr>
        <w:t xml:space="preserve"> относятся:</w:t>
      </w:r>
    </w:p>
    <w:p w14:paraId="6516CB4F" w14:textId="77777777" w:rsidR="002A0F72" w:rsidRPr="00A65385" w:rsidRDefault="002A0F72" w:rsidP="002A0F72">
      <w:pPr>
        <w:ind w:firstLine="709"/>
        <w:jc w:val="both"/>
        <w:rPr>
          <w:rFonts w:ascii="PT Astra Serif" w:hAnsi="PT Astra Serif"/>
          <w:color w:val="auto"/>
          <w:sz w:val="26"/>
          <w:szCs w:val="26"/>
        </w:rPr>
      </w:pPr>
      <w:r w:rsidRPr="00A65385">
        <w:rPr>
          <w:rFonts w:ascii="PT Astra Serif" w:hAnsi="PT Astra Serif"/>
          <w:color w:val="auto"/>
          <w:sz w:val="26"/>
          <w:szCs w:val="26"/>
        </w:rPr>
        <w:t>5.1. Принятие решений:</w:t>
      </w:r>
    </w:p>
    <w:p w14:paraId="36827948" w14:textId="77777777" w:rsidR="002A0F72" w:rsidRPr="00A65385" w:rsidRDefault="002A0F72" w:rsidP="002A0F72">
      <w:pPr>
        <w:pStyle w:val="afffd"/>
        <w:numPr>
          <w:ilvl w:val="0"/>
          <w:numId w:val="50"/>
        </w:numPr>
        <w:ind w:left="1064"/>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о подготовке проекта генерального плана сельского поселения, проекта внесения в него изменений;</w:t>
      </w:r>
    </w:p>
    <w:p w14:paraId="467381FE" w14:textId="77777777" w:rsidR="002A0F72" w:rsidRPr="00A65385" w:rsidRDefault="002A0F72" w:rsidP="002A0F72">
      <w:pPr>
        <w:pStyle w:val="afffd"/>
        <w:numPr>
          <w:ilvl w:val="0"/>
          <w:numId w:val="50"/>
        </w:numPr>
        <w:ind w:left="1064"/>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о подготовке местных нормативов градостроительного проектирования сельского поселения, внесения в них изменений;</w:t>
      </w:r>
    </w:p>
    <w:p w14:paraId="584EC803" w14:textId="77777777" w:rsidR="002A0F72" w:rsidRPr="00A65385" w:rsidRDefault="002A0F72" w:rsidP="002A0F72">
      <w:pPr>
        <w:pStyle w:val="afffd"/>
        <w:numPr>
          <w:ilvl w:val="0"/>
          <w:numId w:val="50"/>
        </w:numPr>
        <w:ind w:left="1064"/>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о подготовке проекта правил землепользования и застройки сельского поселения, проекта изменений в них;</w:t>
      </w:r>
    </w:p>
    <w:p w14:paraId="615BF3A7" w14:textId="77777777" w:rsidR="002A0F72" w:rsidRPr="00A65385" w:rsidRDefault="002A0F72" w:rsidP="002A0F72">
      <w:pPr>
        <w:pStyle w:val="afffd"/>
        <w:numPr>
          <w:ilvl w:val="0"/>
          <w:numId w:val="50"/>
        </w:numPr>
        <w:ind w:left="1064"/>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о подготовке документации по планировке территории сельского поселения в случаях, предусмотренных Градостроительным кодексом Российской Федерации;</w:t>
      </w:r>
    </w:p>
    <w:p w14:paraId="1F9F4255" w14:textId="77777777" w:rsidR="002A0F72" w:rsidRPr="00A65385" w:rsidRDefault="002A0F72" w:rsidP="002A0F72">
      <w:pPr>
        <w:pStyle w:val="afffd"/>
        <w:numPr>
          <w:ilvl w:val="0"/>
          <w:numId w:val="50"/>
        </w:numPr>
        <w:ind w:left="1064"/>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о развитии застроенных территорий сельского поселения;</w:t>
      </w:r>
    </w:p>
    <w:p w14:paraId="3BC0899A" w14:textId="77777777" w:rsidR="002A0F72" w:rsidRPr="00A65385" w:rsidRDefault="002A0F72" w:rsidP="002A0F72">
      <w:pPr>
        <w:pStyle w:val="afffd"/>
        <w:numPr>
          <w:ilvl w:val="0"/>
          <w:numId w:val="50"/>
        </w:numPr>
        <w:ind w:left="1064"/>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о комплексном развитии территории сельского поселения;</w:t>
      </w:r>
    </w:p>
    <w:p w14:paraId="646BA0CD" w14:textId="77777777" w:rsidR="002A0F72" w:rsidRPr="00A65385" w:rsidRDefault="002A0F72" w:rsidP="002A0F72">
      <w:pPr>
        <w:pStyle w:val="afffd"/>
        <w:numPr>
          <w:ilvl w:val="0"/>
          <w:numId w:val="50"/>
        </w:numPr>
        <w:ind w:left="1064"/>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об изменении одного вида разрешенного использования земельных участков и объектов капитального строительства на другой вид использования в случаях, установленных действующим законодательством;</w:t>
      </w:r>
    </w:p>
    <w:p w14:paraId="1004B9BC" w14:textId="77777777" w:rsidR="002A0F72" w:rsidRPr="00A65385" w:rsidRDefault="002A0F72" w:rsidP="002A0F72">
      <w:pPr>
        <w:pStyle w:val="afffd"/>
        <w:numPr>
          <w:ilvl w:val="0"/>
          <w:numId w:val="50"/>
        </w:numPr>
        <w:ind w:left="1064"/>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о резервировании земель, об изъятии земельных участков в границах сельского поселения для муниципальных нужд.</w:t>
      </w:r>
    </w:p>
    <w:p w14:paraId="20560BEF" w14:textId="77777777" w:rsidR="002A0F72" w:rsidRPr="00A65385" w:rsidRDefault="002A0F72" w:rsidP="002A0F72">
      <w:pPr>
        <w:ind w:firstLine="709"/>
        <w:jc w:val="both"/>
        <w:rPr>
          <w:rFonts w:ascii="PT Astra Serif" w:hAnsi="PT Astra Serif"/>
          <w:color w:val="auto"/>
          <w:sz w:val="26"/>
          <w:szCs w:val="26"/>
        </w:rPr>
      </w:pPr>
      <w:r w:rsidRPr="00A65385">
        <w:rPr>
          <w:rFonts w:ascii="PT Astra Serif" w:hAnsi="PT Astra Serif"/>
          <w:color w:val="auto"/>
          <w:sz w:val="26"/>
          <w:szCs w:val="26"/>
        </w:rPr>
        <w:t>5.2. Подготовка проекта генерального плана сельского поселения, проекта внесения в него изменений, размещение утвержденного генерального плана сельского поселения в федеральной государственной информационной системе территориального планирования (ФГИС ТП).</w:t>
      </w:r>
    </w:p>
    <w:p w14:paraId="201490DD" w14:textId="77777777" w:rsidR="002A0F72" w:rsidRPr="00A65385" w:rsidRDefault="002A0F72" w:rsidP="002A0F72">
      <w:pPr>
        <w:ind w:firstLine="709"/>
        <w:jc w:val="both"/>
        <w:rPr>
          <w:rFonts w:ascii="PT Astra Serif" w:hAnsi="PT Astra Serif"/>
          <w:color w:val="auto"/>
          <w:sz w:val="26"/>
          <w:szCs w:val="26"/>
        </w:rPr>
      </w:pPr>
      <w:r w:rsidRPr="00A65385">
        <w:rPr>
          <w:rFonts w:ascii="PT Astra Serif" w:hAnsi="PT Astra Serif"/>
          <w:color w:val="auto"/>
          <w:sz w:val="26"/>
          <w:szCs w:val="26"/>
        </w:rPr>
        <w:t>5.3. Подготовка проекта местных нормативов градостроительного проектирования сельского поселения, внесения в них изменений.</w:t>
      </w:r>
    </w:p>
    <w:p w14:paraId="50063B3C" w14:textId="77777777" w:rsidR="002A0F72" w:rsidRPr="00A65385" w:rsidRDefault="002A0F72" w:rsidP="002A0F72">
      <w:pPr>
        <w:ind w:firstLine="709"/>
        <w:jc w:val="both"/>
        <w:rPr>
          <w:rFonts w:ascii="PT Astra Serif" w:hAnsi="PT Astra Serif"/>
          <w:color w:val="auto"/>
          <w:sz w:val="26"/>
          <w:szCs w:val="26"/>
        </w:rPr>
      </w:pPr>
      <w:r w:rsidRPr="00A65385">
        <w:rPr>
          <w:rFonts w:ascii="PT Astra Serif" w:hAnsi="PT Astra Serif"/>
          <w:color w:val="auto"/>
          <w:sz w:val="26"/>
          <w:szCs w:val="26"/>
        </w:rPr>
        <w:lastRenderedPageBreak/>
        <w:t>5.4. Подготовка проекта правил землепользования и застройки сельского поселения, проекта изменений в них, размещение утвержденных правил землепользования и застройки в федеральной государственной информационной системе территориального планирования (ФГИС ТП).</w:t>
      </w:r>
    </w:p>
    <w:p w14:paraId="1A1B5B8B" w14:textId="77777777" w:rsidR="002A0F72" w:rsidRPr="00A65385" w:rsidRDefault="002A0F72" w:rsidP="002A0F72">
      <w:pPr>
        <w:ind w:firstLine="709"/>
        <w:jc w:val="both"/>
        <w:rPr>
          <w:rFonts w:ascii="PT Astra Serif" w:hAnsi="PT Astra Serif"/>
          <w:color w:val="auto"/>
          <w:sz w:val="26"/>
          <w:szCs w:val="26"/>
        </w:rPr>
      </w:pPr>
      <w:r w:rsidRPr="00A65385">
        <w:rPr>
          <w:rFonts w:ascii="PT Astra Serif" w:hAnsi="PT Astra Serif"/>
          <w:color w:val="auto"/>
          <w:sz w:val="26"/>
          <w:szCs w:val="26"/>
        </w:rPr>
        <w:t>5.5. Подготовка документации по планировке территории сельского поселения, в случаях, установленных Градостроительным кодексом Российской Федерации.</w:t>
      </w:r>
    </w:p>
    <w:p w14:paraId="2693A8CF" w14:textId="77777777" w:rsidR="002A0F72" w:rsidRPr="00A65385" w:rsidRDefault="002A0F72" w:rsidP="002A0F72">
      <w:pPr>
        <w:ind w:firstLine="709"/>
        <w:jc w:val="both"/>
        <w:rPr>
          <w:rFonts w:ascii="PT Astra Serif" w:hAnsi="PT Astra Serif"/>
          <w:color w:val="auto"/>
          <w:sz w:val="26"/>
          <w:szCs w:val="26"/>
        </w:rPr>
      </w:pPr>
      <w:r w:rsidRPr="00A65385">
        <w:rPr>
          <w:rFonts w:ascii="PT Astra Serif" w:hAnsi="PT Astra Serif"/>
          <w:color w:val="auto"/>
          <w:sz w:val="26"/>
          <w:szCs w:val="26"/>
        </w:rPr>
        <w:t>5.6 Утверждение документации по планировке территории в случаях, установленных Градостроительным кодексом Российской Федерации.</w:t>
      </w:r>
    </w:p>
    <w:p w14:paraId="09BFC15A" w14:textId="77777777" w:rsidR="002A0F72" w:rsidRPr="00A65385" w:rsidRDefault="002A0F72" w:rsidP="002A0F72">
      <w:pPr>
        <w:ind w:firstLine="709"/>
        <w:jc w:val="both"/>
        <w:rPr>
          <w:rFonts w:ascii="PT Astra Serif" w:hAnsi="PT Astra Serif"/>
          <w:color w:val="auto"/>
          <w:sz w:val="26"/>
          <w:szCs w:val="26"/>
        </w:rPr>
      </w:pPr>
      <w:bookmarkStart w:id="13" w:name="_Hlk536001146"/>
      <w:r w:rsidRPr="00A65385">
        <w:rPr>
          <w:rFonts w:ascii="PT Astra Serif" w:hAnsi="PT Astra Serif"/>
          <w:color w:val="auto"/>
          <w:sz w:val="26"/>
          <w:szCs w:val="26"/>
        </w:rPr>
        <w:t>5.7. Подготовка градостроительных планов земельных участков.</w:t>
      </w:r>
    </w:p>
    <w:p w14:paraId="1C695D5C" w14:textId="77777777" w:rsidR="002A0F72" w:rsidRPr="00A65385" w:rsidRDefault="002A0F72" w:rsidP="002A0F72">
      <w:pPr>
        <w:ind w:firstLine="709"/>
        <w:jc w:val="both"/>
        <w:rPr>
          <w:rFonts w:ascii="PT Astra Serif" w:hAnsi="PT Astra Serif"/>
          <w:color w:val="auto"/>
          <w:sz w:val="26"/>
          <w:szCs w:val="26"/>
        </w:rPr>
      </w:pPr>
      <w:r w:rsidRPr="00A65385">
        <w:rPr>
          <w:rFonts w:ascii="PT Astra Serif" w:hAnsi="PT Astra Serif"/>
          <w:color w:val="auto"/>
          <w:sz w:val="26"/>
          <w:szCs w:val="26"/>
        </w:rPr>
        <w:t xml:space="preserve">5.8. Выдача разрешений на строительство, реконструкцию объектов капитального строительства на территории сельского поселения в случаях, установленных Градостроительным кодексом Российской Федерации, если иное не предусмотрено законами и нормативными правовыми актами </w:t>
      </w:r>
      <w:r>
        <w:rPr>
          <w:rFonts w:ascii="PT Astra Serif" w:hAnsi="PT Astra Serif"/>
          <w:color w:val="auto"/>
          <w:sz w:val="26"/>
          <w:szCs w:val="26"/>
        </w:rPr>
        <w:t>Белгородской области</w:t>
      </w:r>
      <w:r w:rsidRPr="00A65385">
        <w:rPr>
          <w:rFonts w:ascii="PT Astra Serif" w:hAnsi="PT Astra Serif"/>
          <w:color w:val="auto"/>
          <w:sz w:val="26"/>
          <w:szCs w:val="26"/>
        </w:rPr>
        <w:t>,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p w14:paraId="112F46BA" w14:textId="77777777" w:rsidR="002A0F72" w:rsidRPr="00A65385" w:rsidRDefault="002A0F72" w:rsidP="002A0F72">
      <w:pPr>
        <w:ind w:firstLine="709"/>
        <w:jc w:val="both"/>
        <w:rPr>
          <w:rFonts w:ascii="PT Astra Serif" w:hAnsi="PT Astra Serif"/>
          <w:color w:val="auto"/>
          <w:sz w:val="26"/>
          <w:szCs w:val="26"/>
        </w:rPr>
      </w:pPr>
      <w:r w:rsidRPr="00A65385">
        <w:rPr>
          <w:rFonts w:ascii="PT Astra Serif" w:hAnsi="PT Astra Serif"/>
          <w:color w:val="auto"/>
          <w:sz w:val="26"/>
          <w:szCs w:val="26"/>
        </w:rPr>
        <w:t xml:space="preserve">5.9.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 в случаях, установленных Градостроительным кодексом Российской Федерации, если иное не предусмотрено законами и нормативными правовыми актами </w:t>
      </w:r>
      <w:r>
        <w:rPr>
          <w:rFonts w:ascii="PT Astra Serif" w:hAnsi="PT Astra Serif"/>
          <w:color w:val="auto"/>
          <w:sz w:val="26"/>
          <w:szCs w:val="26"/>
        </w:rPr>
        <w:t>Белгородской области</w:t>
      </w:r>
      <w:r w:rsidRPr="00A65385">
        <w:rPr>
          <w:rFonts w:ascii="PT Astra Serif" w:hAnsi="PT Astra Serif"/>
          <w:color w:val="auto"/>
          <w:sz w:val="26"/>
          <w:szCs w:val="26"/>
        </w:rPr>
        <w:t>.</w:t>
      </w:r>
      <w:bookmarkEnd w:id="13"/>
    </w:p>
    <w:p w14:paraId="5DB8F8CD" w14:textId="77777777" w:rsidR="002A0F72" w:rsidRPr="00A65385" w:rsidRDefault="002A0F72" w:rsidP="002A0F72">
      <w:pPr>
        <w:ind w:firstLine="709"/>
        <w:jc w:val="both"/>
        <w:rPr>
          <w:rFonts w:ascii="PT Astra Serif" w:hAnsi="PT Astra Serif"/>
          <w:color w:val="auto"/>
          <w:sz w:val="26"/>
          <w:szCs w:val="26"/>
        </w:rPr>
      </w:pPr>
      <w:r w:rsidRPr="00A65385">
        <w:rPr>
          <w:rFonts w:ascii="PT Astra Serif" w:hAnsi="PT Astra Serif"/>
          <w:color w:val="auto"/>
          <w:sz w:val="26"/>
          <w:szCs w:val="26"/>
        </w:rPr>
        <w:t>5.10. Принятие решения о предоставлении разрешения на условно разрешенный вид использования земельного участка или объекта капитального строительства.</w:t>
      </w:r>
    </w:p>
    <w:p w14:paraId="1C2DC942" w14:textId="77777777" w:rsidR="002A0F72" w:rsidRPr="00A65385" w:rsidRDefault="002A0F72" w:rsidP="002A0F72">
      <w:pPr>
        <w:ind w:firstLine="709"/>
        <w:jc w:val="both"/>
        <w:rPr>
          <w:rFonts w:ascii="PT Astra Serif" w:hAnsi="PT Astra Serif"/>
          <w:color w:val="auto"/>
          <w:sz w:val="26"/>
          <w:szCs w:val="26"/>
        </w:rPr>
      </w:pPr>
      <w:r w:rsidRPr="00A65385">
        <w:rPr>
          <w:rFonts w:ascii="PT Astra Serif" w:hAnsi="PT Astra Serif"/>
          <w:color w:val="auto"/>
          <w:sz w:val="26"/>
          <w:szCs w:val="26"/>
        </w:rPr>
        <w:t>5.11.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238EBB53" w14:textId="77777777" w:rsidR="002A0F72" w:rsidRPr="00A65385" w:rsidRDefault="002A0F72" w:rsidP="002A0F72">
      <w:pPr>
        <w:ind w:firstLine="709"/>
        <w:jc w:val="both"/>
        <w:rPr>
          <w:rFonts w:ascii="PT Astra Serif" w:hAnsi="PT Astra Serif"/>
          <w:color w:val="auto"/>
          <w:sz w:val="26"/>
          <w:szCs w:val="26"/>
        </w:rPr>
      </w:pPr>
      <w:r w:rsidRPr="00A65385">
        <w:rPr>
          <w:rFonts w:ascii="PT Astra Serif" w:hAnsi="PT Astra Serif"/>
          <w:color w:val="auto"/>
          <w:sz w:val="26"/>
          <w:szCs w:val="26"/>
        </w:rPr>
        <w:t>5.12. Организация и проведение публичных слушаний, общественных обсуждений по вопросам градостроительной деятельности в случаях, предусмотренных Градостроительным кодексом Российской Федерации.</w:t>
      </w:r>
    </w:p>
    <w:p w14:paraId="35B52A88" w14:textId="77777777" w:rsidR="002A0F72" w:rsidRPr="00A65385" w:rsidRDefault="002A0F72" w:rsidP="002A0F72">
      <w:pPr>
        <w:ind w:firstLine="709"/>
        <w:jc w:val="both"/>
        <w:rPr>
          <w:rFonts w:ascii="PT Astra Serif" w:hAnsi="PT Astra Serif"/>
          <w:color w:val="auto"/>
          <w:sz w:val="26"/>
          <w:szCs w:val="26"/>
        </w:rPr>
      </w:pPr>
      <w:r w:rsidRPr="00A65385">
        <w:rPr>
          <w:rFonts w:ascii="PT Astra Serif" w:hAnsi="PT Astra Serif"/>
          <w:color w:val="auto"/>
          <w:sz w:val="26"/>
          <w:szCs w:val="26"/>
        </w:rPr>
        <w:t>5.13. Осуществление муниципального земельного контроля за использованием земель в границах сельского поселения.</w:t>
      </w:r>
      <w:bookmarkEnd w:id="11"/>
    </w:p>
    <w:p w14:paraId="1637A578" w14:textId="77777777" w:rsidR="0021085C" w:rsidRPr="0021085C" w:rsidRDefault="0021085C" w:rsidP="0021085C">
      <w:pPr>
        <w:pStyle w:val="3"/>
        <w:keepLines/>
        <w:spacing w:after="240"/>
        <w:jc w:val="center"/>
        <w:rPr>
          <w:rFonts w:ascii="PT Astra Serif" w:eastAsiaTheme="majorEastAsia" w:hAnsi="PT Astra Serif" w:cstheme="majorBidi"/>
          <w:color w:val="auto"/>
          <w:szCs w:val="26"/>
        </w:rPr>
      </w:pPr>
      <w:bookmarkStart w:id="14" w:name="_Toc118294511"/>
      <w:r w:rsidRPr="0021085C">
        <w:rPr>
          <w:rFonts w:ascii="PT Astra Serif" w:eastAsiaTheme="majorEastAsia" w:hAnsi="PT Astra Serif" w:cstheme="majorBidi"/>
          <w:color w:val="auto"/>
          <w:szCs w:val="26"/>
        </w:rPr>
        <w:lastRenderedPageBreak/>
        <w:t>Статья 3. Участники отношений по землепользованию и застройке</w:t>
      </w:r>
      <w:bookmarkEnd w:id="10"/>
      <w:bookmarkEnd w:id="14"/>
    </w:p>
    <w:p w14:paraId="6FD3A251" w14:textId="77777777" w:rsidR="0021085C" w:rsidRPr="0021085C" w:rsidRDefault="0021085C">
      <w:pPr>
        <w:numPr>
          <w:ilvl w:val="2"/>
          <w:numId w:val="6"/>
        </w:numPr>
        <w:ind w:left="0" w:firstLine="709"/>
        <w:jc w:val="both"/>
        <w:rPr>
          <w:rFonts w:ascii="PT Astra Serif" w:hAnsi="PT Astra Serif"/>
          <w:color w:val="000000" w:themeColor="text1"/>
          <w:sz w:val="26"/>
          <w:szCs w:val="26"/>
        </w:rPr>
      </w:pPr>
      <w:r w:rsidRPr="0021085C">
        <w:rPr>
          <w:rFonts w:ascii="PT Astra Serif" w:hAnsi="PT Astra Serif"/>
          <w:sz w:val="26"/>
          <w:szCs w:val="26"/>
        </w:rPr>
        <w:t>Участниками отношений по землепользованию и застройке являются:</w:t>
      </w:r>
    </w:p>
    <w:p w14:paraId="2506E055" w14:textId="77777777" w:rsidR="0021085C" w:rsidRPr="0021085C" w:rsidRDefault="0021085C">
      <w:pPr>
        <w:numPr>
          <w:ilvl w:val="0"/>
          <w:numId w:val="5"/>
        </w:numPr>
        <w:ind w:left="1064" w:hanging="357"/>
        <w:jc w:val="both"/>
        <w:rPr>
          <w:rFonts w:ascii="PT Astra Serif" w:hAnsi="PT Astra Serif"/>
          <w:bCs/>
          <w:color w:val="auto"/>
          <w:spacing w:val="-1"/>
          <w:sz w:val="26"/>
          <w:szCs w:val="26"/>
        </w:rPr>
      </w:pPr>
      <w:r w:rsidRPr="0021085C">
        <w:rPr>
          <w:rFonts w:ascii="PT Astra Serif" w:hAnsi="PT Astra Serif"/>
          <w:bCs/>
          <w:color w:val="auto"/>
          <w:spacing w:val="-1"/>
          <w:sz w:val="26"/>
          <w:szCs w:val="26"/>
        </w:rPr>
        <w:t>органы исполнительной власти Российской Федерации;</w:t>
      </w:r>
    </w:p>
    <w:p w14:paraId="13D8EDBB" w14:textId="0FC2B12F" w:rsidR="0021085C" w:rsidRPr="0021085C" w:rsidRDefault="0021085C">
      <w:pPr>
        <w:numPr>
          <w:ilvl w:val="0"/>
          <w:numId w:val="5"/>
        </w:numPr>
        <w:ind w:left="1064" w:hanging="357"/>
        <w:jc w:val="both"/>
        <w:rPr>
          <w:rFonts w:ascii="PT Astra Serif" w:hAnsi="PT Astra Serif"/>
          <w:bCs/>
          <w:color w:val="auto"/>
          <w:spacing w:val="-1"/>
          <w:sz w:val="26"/>
          <w:szCs w:val="26"/>
        </w:rPr>
      </w:pPr>
      <w:r w:rsidRPr="0021085C">
        <w:rPr>
          <w:rFonts w:ascii="PT Astra Serif" w:hAnsi="PT Astra Serif"/>
          <w:bCs/>
          <w:color w:val="auto"/>
          <w:spacing w:val="-1"/>
          <w:sz w:val="26"/>
          <w:szCs w:val="26"/>
        </w:rPr>
        <w:t xml:space="preserve">органы исполнительной власти </w:t>
      </w:r>
      <w:r>
        <w:rPr>
          <w:rFonts w:ascii="PT Astra Serif" w:hAnsi="PT Astra Serif"/>
          <w:bCs/>
          <w:color w:val="auto"/>
          <w:spacing w:val="-1"/>
          <w:sz w:val="26"/>
          <w:szCs w:val="26"/>
        </w:rPr>
        <w:t>Белгородской</w:t>
      </w:r>
      <w:r w:rsidRPr="0021085C">
        <w:rPr>
          <w:rFonts w:ascii="PT Astra Serif" w:hAnsi="PT Astra Serif"/>
          <w:bCs/>
          <w:color w:val="auto"/>
          <w:spacing w:val="-1"/>
          <w:sz w:val="26"/>
          <w:szCs w:val="26"/>
        </w:rPr>
        <w:t xml:space="preserve"> области;</w:t>
      </w:r>
    </w:p>
    <w:p w14:paraId="0424D20A" w14:textId="58818B98" w:rsidR="0021085C" w:rsidRPr="0021085C" w:rsidRDefault="0021085C">
      <w:pPr>
        <w:numPr>
          <w:ilvl w:val="0"/>
          <w:numId w:val="5"/>
        </w:numPr>
        <w:ind w:left="1064" w:hanging="357"/>
        <w:jc w:val="both"/>
        <w:rPr>
          <w:rFonts w:ascii="PT Astra Serif" w:hAnsi="PT Astra Serif"/>
          <w:bCs/>
          <w:color w:val="auto"/>
          <w:spacing w:val="-1"/>
          <w:sz w:val="26"/>
          <w:szCs w:val="26"/>
        </w:rPr>
      </w:pPr>
      <w:r w:rsidRPr="0021085C">
        <w:rPr>
          <w:rFonts w:ascii="PT Astra Serif" w:hAnsi="PT Astra Serif"/>
          <w:bCs/>
          <w:color w:val="auto"/>
          <w:spacing w:val="-1"/>
          <w:sz w:val="26"/>
          <w:szCs w:val="26"/>
        </w:rPr>
        <w:t xml:space="preserve">администрация </w:t>
      </w:r>
      <w:proofErr w:type="spellStart"/>
      <w:r>
        <w:rPr>
          <w:rFonts w:ascii="PT Astra Serif" w:hAnsi="PT Astra Serif"/>
          <w:bCs/>
          <w:color w:val="auto"/>
          <w:spacing w:val="-1"/>
          <w:sz w:val="26"/>
          <w:szCs w:val="26"/>
        </w:rPr>
        <w:t>Волоконовского</w:t>
      </w:r>
      <w:proofErr w:type="spellEnd"/>
      <w:r w:rsidRPr="0021085C">
        <w:rPr>
          <w:rFonts w:ascii="PT Astra Serif" w:hAnsi="PT Astra Serif"/>
          <w:bCs/>
          <w:color w:val="auto"/>
          <w:spacing w:val="-1"/>
          <w:sz w:val="26"/>
          <w:szCs w:val="26"/>
        </w:rPr>
        <w:t xml:space="preserve"> район;</w:t>
      </w:r>
    </w:p>
    <w:p w14:paraId="139A7877" w14:textId="77777777" w:rsidR="0021085C" w:rsidRPr="0021085C" w:rsidRDefault="0021085C">
      <w:pPr>
        <w:numPr>
          <w:ilvl w:val="0"/>
          <w:numId w:val="5"/>
        </w:numPr>
        <w:ind w:left="1064" w:hanging="357"/>
        <w:jc w:val="both"/>
        <w:rPr>
          <w:rFonts w:ascii="PT Astra Serif" w:hAnsi="PT Astra Serif"/>
          <w:bCs/>
          <w:color w:val="auto"/>
          <w:spacing w:val="-1"/>
          <w:sz w:val="26"/>
          <w:szCs w:val="26"/>
        </w:rPr>
      </w:pPr>
      <w:r w:rsidRPr="0021085C">
        <w:rPr>
          <w:rFonts w:ascii="PT Astra Serif" w:hAnsi="PT Astra Serif"/>
          <w:bCs/>
          <w:color w:val="auto"/>
          <w:spacing w:val="-1"/>
          <w:sz w:val="26"/>
          <w:szCs w:val="26"/>
        </w:rPr>
        <w:t>физические и юридические лица.</w:t>
      </w:r>
    </w:p>
    <w:p w14:paraId="280C34DD" w14:textId="45193A4E" w:rsidR="0021085C" w:rsidRPr="0021085C" w:rsidRDefault="0021085C">
      <w:pPr>
        <w:numPr>
          <w:ilvl w:val="2"/>
          <w:numId w:val="6"/>
        </w:numPr>
        <w:ind w:left="0" w:firstLine="709"/>
        <w:jc w:val="both"/>
        <w:rPr>
          <w:rFonts w:ascii="PT Astra Serif" w:hAnsi="PT Astra Serif"/>
          <w:color w:val="000000" w:themeColor="text1"/>
          <w:sz w:val="26"/>
          <w:szCs w:val="26"/>
        </w:rPr>
      </w:pPr>
      <w:r w:rsidRPr="0021085C">
        <w:rPr>
          <w:rFonts w:ascii="PT Astra Serif" w:hAnsi="PT Astra Serif"/>
          <w:sz w:val="26"/>
          <w:szCs w:val="26"/>
        </w:rPr>
        <w:t xml:space="preserve">От имени Российской Федерации, </w:t>
      </w:r>
      <w:r>
        <w:rPr>
          <w:rFonts w:ascii="PT Astra Serif" w:hAnsi="PT Astra Serif"/>
          <w:bCs/>
          <w:color w:val="auto"/>
          <w:spacing w:val="-1"/>
          <w:sz w:val="26"/>
          <w:szCs w:val="26"/>
        </w:rPr>
        <w:t>Белгородской</w:t>
      </w:r>
      <w:r w:rsidRPr="0021085C">
        <w:rPr>
          <w:rFonts w:ascii="PT Astra Serif" w:hAnsi="PT Astra Serif"/>
          <w:bCs/>
          <w:color w:val="auto"/>
          <w:spacing w:val="-1"/>
          <w:sz w:val="26"/>
          <w:szCs w:val="26"/>
        </w:rPr>
        <w:t xml:space="preserve"> </w:t>
      </w:r>
      <w:r w:rsidRPr="0021085C">
        <w:rPr>
          <w:rFonts w:ascii="PT Astra Serif" w:hAnsi="PT Astra Serif"/>
          <w:sz w:val="26"/>
          <w:szCs w:val="26"/>
        </w:rPr>
        <w:t xml:space="preserve">области, </w:t>
      </w:r>
      <w:proofErr w:type="spellStart"/>
      <w:r>
        <w:rPr>
          <w:rFonts w:ascii="PT Astra Serif" w:hAnsi="PT Astra Serif"/>
          <w:sz w:val="26"/>
          <w:szCs w:val="26"/>
        </w:rPr>
        <w:t>Волоконовского</w:t>
      </w:r>
      <w:proofErr w:type="spellEnd"/>
      <w:r w:rsidRPr="0021085C">
        <w:rPr>
          <w:rFonts w:ascii="PT Astra Serif" w:hAnsi="PT Astra Serif"/>
          <w:sz w:val="26"/>
          <w:szCs w:val="26"/>
        </w:rPr>
        <w:t xml:space="preserve"> района в отношениях по землепользованию и застройке на территории </w:t>
      </w:r>
      <w:r w:rsidR="00591ECB">
        <w:rPr>
          <w:rFonts w:ascii="PT Astra Serif" w:hAnsi="PT Astra Serif"/>
          <w:sz w:val="26"/>
          <w:szCs w:val="26"/>
        </w:rPr>
        <w:t>Покровского</w:t>
      </w:r>
      <w:r>
        <w:rPr>
          <w:rFonts w:ascii="PT Astra Serif" w:hAnsi="PT Astra Serif"/>
          <w:sz w:val="26"/>
          <w:szCs w:val="26"/>
        </w:rPr>
        <w:t xml:space="preserve"> СП</w:t>
      </w:r>
      <w:r w:rsidRPr="0021085C">
        <w:rPr>
          <w:rFonts w:ascii="PT Astra Serif" w:hAnsi="PT Astra Serif"/>
          <w:sz w:val="26"/>
          <w:szCs w:val="26"/>
        </w:rPr>
        <w:t xml:space="preserve"> выступают соответственно органы государственной власти Российской Федерации, органы государственной власти </w:t>
      </w:r>
      <w:r>
        <w:rPr>
          <w:rFonts w:ascii="PT Astra Serif" w:hAnsi="PT Astra Serif"/>
          <w:bCs/>
          <w:color w:val="auto"/>
          <w:spacing w:val="-1"/>
          <w:sz w:val="26"/>
          <w:szCs w:val="26"/>
        </w:rPr>
        <w:t>Белгородской</w:t>
      </w:r>
      <w:r w:rsidRPr="0021085C">
        <w:rPr>
          <w:rFonts w:ascii="PT Astra Serif" w:hAnsi="PT Astra Serif"/>
          <w:bCs/>
          <w:color w:val="auto"/>
          <w:spacing w:val="-1"/>
          <w:sz w:val="26"/>
          <w:szCs w:val="26"/>
        </w:rPr>
        <w:t xml:space="preserve"> </w:t>
      </w:r>
      <w:r w:rsidRPr="0021085C">
        <w:rPr>
          <w:rFonts w:ascii="PT Astra Serif" w:hAnsi="PT Astra Serif"/>
          <w:sz w:val="26"/>
          <w:szCs w:val="26"/>
        </w:rPr>
        <w:t>области, органы местного самоуправления в пределах своей компетенции.</w:t>
      </w:r>
    </w:p>
    <w:p w14:paraId="7754CEA2" w14:textId="3EE652D6" w:rsidR="0021085C" w:rsidRPr="0021085C" w:rsidRDefault="0021085C">
      <w:pPr>
        <w:numPr>
          <w:ilvl w:val="2"/>
          <w:numId w:val="6"/>
        </w:numPr>
        <w:ind w:left="0" w:firstLine="709"/>
        <w:jc w:val="both"/>
        <w:rPr>
          <w:rFonts w:ascii="PT Astra Serif" w:hAnsi="PT Astra Serif"/>
          <w:color w:val="000000" w:themeColor="text1"/>
          <w:sz w:val="26"/>
          <w:szCs w:val="26"/>
        </w:rPr>
      </w:pPr>
      <w:r w:rsidRPr="0021085C">
        <w:rPr>
          <w:rFonts w:ascii="PT Astra Serif" w:hAnsi="PT Astra Serif"/>
          <w:sz w:val="26"/>
          <w:szCs w:val="26"/>
        </w:rPr>
        <w:t xml:space="preserve">Участники отношений по землепользованию и застройке обязаны соблюдать Правила в границах </w:t>
      </w:r>
      <w:r w:rsidR="00591ECB">
        <w:rPr>
          <w:rFonts w:ascii="PT Astra Serif" w:hAnsi="PT Astra Serif"/>
          <w:sz w:val="26"/>
          <w:szCs w:val="26"/>
        </w:rPr>
        <w:t>Покровского</w:t>
      </w:r>
      <w:r>
        <w:rPr>
          <w:rFonts w:ascii="PT Astra Serif" w:hAnsi="PT Astra Serif"/>
          <w:sz w:val="26"/>
          <w:szCs w:val="26"/>
        </w:rPr>
        <w:t xml:space="preserve"> СП</w:t>
      </w:r>
      <w:r w:rsidRPr="0021085C">
        <w:rPr>
          <w:rFonts w:ascii="PT Astra Serif" w:hAnsi="PT Astra Serif"/>
          <w:sz w:val="26"/>
          <w:szCs w:val="26"/>
        </w:rPr>
        <w:t>.</w:t>
      </w:r>
    </w:p>
    <w:p w14:paraId="0D8F38DB" w14:textId="77777777" w:rsidR="0021085C" w:rsidRPr="00A65385" w:rsidRDefault="0021085C" w:rsidP="0021085C">
      <w:pPr>
        <w:pStyle w:val="3"/>
        <w:keepLines/>
        <w:spacing w:after="240"/>
        <w:jc w:val="center"/>
        <w:rPr>
          <w:rFonts w:ascii="PT Astra Serif" w:eastAsiaTheme="majorEastAsia" w:hAnsi="PT Astra Serif" w:cstheme="majorBidi"/>
          <w:color w:val="auto"/>
          <w:szCs w:val="26"/>
        </w:rPr>
      </w:pPr>
      <w:bookmarkStart w:id="15" w:name="__RefHeading___5"/>
      <w:bookmarkStart w:id="16" w:name="_Toc118294512"/>
      <w:bookmarkEnd w:id="15"/>
      <w:r w:rsidRPr="00A65385">
        <w:rPr>
          <w:rFonts w:ascii="PT Astra Serif" w:eastAsiaTheme="majorEastAsia" w:hAnsi="PT Astra Serif" w:cstheme="majorBidi"/>
          <w:color w:val="auto"/>
          <w:szCs w:val="26"/>
        </w:rPr>
        <w:t>Статья 5. Комиссия по подготовке проекта правил землепользования и застройки</w:t>
      </w:r>
      <w:bookmarkEnd w:id="16"/>
    </w:p>
    <w:p w14:paraId="4A84ED38" w14:textId="77777777" w:rsidR="0021085C" w:rsidRPr="003C4F3C" w:rsidRDefault="0021085C">
      <w:pPr>
        <w:numPr>
          <w:ilvl w:val="2"/>
          <w:numId w:val="7"/>
        </w:numPr>
        <w:ind w:left="0" w:firstLine="709"/>
        <w:jc w:val="both"/>
        <w:rPr>
          <w:rFonts w:ascii="PT Astra Serif" w:hAnsi="PT Astra Serif"/>
          <w:sz w:val="26"/>
          <w:szCs w:val="26"/>
        </w:rPr>
      </w:pPr>
      <w:r w:rsidRPr="00E27923">
        <w:rPr>
          <w:rFonts w:ascii="PT Astra Serif" w:hAnsi="PT Astra Serif"/>
          <w:sz w:val="26"/>
          <w:szCs w:val="26"/>
        </w:rPr>
        <w:t xml:space="preserve">Комиссия по подготовке проекта Правил землепользования и застройки (далее – Комиссия) является постоянно действующим коллегиальным совещательным органом, образованным в целях подготовки проекта Правил и обеспечения соблюдения </w:t>
      </w:r>
      <w:r w:rsidRPr="003C4F3C">
        <w:rPr>
          <w:rFonts w:ascii="PT Astra Serif" w:hAnsi="PT Astra Serif"/>
          <w:sz w:val="26"/>
          <w:szCs w:val="26"/>
        </w:rPr>
        <w:t>требований Правил, предъявляемых к землепользованию и застройке в муниципальном образовании.</w:t>
      </w:r>
    </w:p>
    <w:p w14:paraId="688D5801" w14:textId="1BA9C62C" w:rsidR="0021085C" w:rsidRPr="003C4F3C" w:rsidRDefault="0021085C">
      <w:pPr>
        <w:numPr>
          <w:ilvl w:val="2"/>
          <w:numId w:val="7"/>
        </w:numPr>
        <w:ind w:left="0" w:firstLine="709"/>
        <w:jc w:val="both"/>
        <w:rPr>
          <w:rFonts w:ascii="PT Astra Serif" w:hAnsi="PT Astra Serif"/>
          <w:sz w:val="26"/>
          <w:szCs w:val="26"/>
        </w:rPr>
      </w:pPr>
      <w:r w:rsidRPr="003C4F3C">
        <w:rPr>
          <w:rFonts w:ascii="PT Astra Serif" w:hAnsi="PT Astra Serif"/>
          <w:sz w:val="26"/>
          <w:szCs w:val="26"/>
        </w:rPr>
        <w:t xml:space="preserve">Состав Комиссии определяется Главой </w:t>
      </w:r>
      <w:r w:rsidR="003C4F3C" w:rsidRPr="003C4F3C">
        <w:rPr>
          <w:rFonts w:ascii="PT Astra Serif" w:hAnsi="PT Astra Serif"/>
          <w:sz w:val="26"/>
          <w:szCs w:val="26"/>
        </w:rPr>
        <w:t xml:space="preserve">администрации </w:t>
      </w:r>
      <w:proofErr w:type="spellStart"/>
      <w:r w:rsidR="0020071F" w:rsidRPr="003C4F3C">
        <w:rPr>
          <w:rFonts w:ascii="PT Astra Serif" w:hAnsi="PT Astra Serif"/>
          <w:sz w:val="26"/>
          <w:szCs w:val="26"/>
        </w:rPr>
        <w:t>Волоконовского</w:t>
      </w:r>
      <w:proofErr w:type="spellEnd"/>
      <w:r w:rsidRPr="003C4F3C">
        <w:rPr>
          <w:rFonts w:ascii="PT Astra Serif" w:hAnsi="PT Astra Serif"/>
          <w:sz w:val="26"/>
          <w:szCs w:val="26"/>
        </w:rPr>
        <w:t xml:space="preserve"> района.</w:t>
      </w:r>
    </w:p>
    <w:p w14:paraId="11761654" w14:textId="77777777" w:rsidR="0021085C" w:rsidRPr="003C4F3C" w:rsidRDefault="0021085C" w:rsidP="0021085C">
      <w:pPr>
        <w:ind w:firstLine="709"/>
        <w:jc w:val="both"/>
        <w:rPr>
          <w:rFonts w:ascii="PT Astra Serif" w:hAnsi="PT Astra Serif"/>
          <w:sz w:val="26"/>
          <w:szCs w:val="26"/>
        </w:rPr>
      </w:pPr>
      <w:r w:rsidRPr="003C4F3C">
        <w:rPr>
          <w:rFonts w:ascii="PT Astra Serif" w:hAnsi="PT Astra Serif"/>
          <w:sz w:val="26"/>
          <w:szCs w:val="26"/>
        </w:rPr>
        <w:t>Деятельностью Комиссии руководит председатель, в его отсутствие обязанности председателя Комиссии исполняет заместитель председателя Комиссии.</w:t>
      </w:r>
    </w:p>
    <w:p w14:paraId="7A434092" w14:textId="42CD8EBF" w:rsidR="0021085C" w:rsidRPr="003C4F3C" w:rsidRDefault="0021085C">
      <w:pPr>
        <w:numPr>
          <w:ilvl w:val="2"/>
          <w:numId w:val="7"/>
        </w:numPr>
        <w:ind w:left="0" w:firstLine="709"/>
        <w:jc w:val="both"/>
        <w:rPr>
          <w:rFonts w:ascii="PT Astra Serif" w:hAnsi="PT Astra Serif"/>
          <w:sz w:val="26"/>
          <w:szCs w:val="26"/>
        </w:rPr>
      </w:pPr>
      <w:r w:rsidRPr="003C4F3C">
        <w:rPr>
          <w:rFonts w:ascii="PT Astra Serif" w:hAnsi="PT Astra Serif"/>
          <w:sz w:val="26"/>
          <w:szCs w:val="26"/>
        </w:rPr>
        <w:t xml:space="preserve">Комиссия по подготовке предложений по внесению изменений в ПЗЗ </w:t>
      </w:r>
      <w:r w:rsidR="00591ECB">
        <w:rPr>
          <w:rFonts w:ascii="PT Astra Serif" w:hAnsi="PT Astra Serif"/>
          <w:sz w:val="26"/>
          <w:szCs w:val="26"/>
        </w:rPr>
        <w:t>Покровского</w:t>
      </w:r>
      <w:r w:rsidR="003C4F3C" w:rsidRPr="003C4F3C">
        <w:rPr>
          <w:rFonts w:ascii="PT Astra Serif" w:hAnsi="PT Astra Serif"/>
          <w:sz w:val="26"/>
          <w:szCs w:val="26"/>
        </w:rPr>
        <w:t xml:space="preserve"> СП</w:t>
      </w:r>
      <w:r w:rsidRPr="003C4F3C">
        <w:rPr>
          <w:rFonts w:ascii="PT Astra Serif" w:hAnsi="PT Astra Serif"/>
          <w:sz w:val="26"/>
          <w:szCs w:val="26"/>
        </w:rPr>
        <w:t>:</w:t>
      </w:r>
    </w:p>
    <w:p w14:paraId="011119C1" w14:textId="77777777" w:rsidR="0021085C" w:rsidRPr="003C4F3C" w:rsidRDefault="0021085C">
      <w:pPr>
        <w:pStyle w:val="afffd"/>
        <w:numPr>
          <w:ilvl w:val="0"/>
          <w:numId w:val="50"/>
        </w:numPr>
        <w:ind w:left="1064"/>
        <w:jc w:val="both"/>
        <w:rPr>
          <w:rFonts w:ascii="PT Astra Serif" w:hAnsi="PT Astra Serif"/>
          <w:bCs/>
          <w:color w:val="auto"/>
          <w:spacing w:val="-1"/>
          <w:sz w:val="26"/>
          <w:szCs w:val="26"/>
        </w:rPr>
      </w:pPr>
      <w:r w:rsidRPr="003C4F3C">
        <w:rPr>
          <w:rFonts w:ascii="PT Astra Serif" w:hAnsi="PT Astra Serif"/>
          <w:bCs/>
          <w:color w:val="auto"/>
          <w:spacing w:val="-1"/>
          <w:sz w:val="26"/>
          <w:szCs w:val="26"/>
        </w:rPr>
        <w:t>рассматривает поступившие обращения и предложения граждан и юридических лиц по вопросу внесения изменений в ПЗЗ;</w:t>
      </w:r>
    </w:p>
    <w:p w14:paraId="0815A635" w14:textId="77777777" w:rsidR="0021085C" w:rsidRPr="003C4F3C" w:rsidRDefault="0021085C">
      <w:pPr>
        <w:pStyle w:val="afffd"/>
        <w:numPr>
          <w:ilvl w:val="0"/>
          <w:numId w:val="50"/>
        </w:numPr>
        <w:ind w:left="1064"/>
        <w:jc w:val="both"/>
        <w:rPr>
          <w:rFonts w:ascii="PT Astra Serif" w:hAnsi="PT Astra Serif"/>
          <w:bCs/>
          <w:color w:val="auto"/>
          <w:spacing w:val="-1"/>
          <w:sz w:val="26"/>
          <w:szCs w:val="26"/>
        </w:rPr>
      </w:pPr>
      <w:r w:rsidRPr="003C4F3C">
        <w:rPr>
          <w:rFonts w:ascii="PT Astra Serif" w:hAnsi="PT Astra Serif"/>
          <w:bCs/>
          <w:color w:val="auto"/>
          <w:spacing w:val="-1"/>
          <w:sz w:val="26"/>
          <w:szCs w:val="26"/>
        </w:rPr>
        <w:t>организует процесс разработки проекта по внесению изменений в ПЗЗ;</w:t>
      </w:r>
    </w:p>
    <w:p w14:paraId="4195EF5C" w14:textId="77777777" w:rsidR="0021085C" w:rsidRPr="00E27923" w:rsidRDefault="0021085C">
      <w:pPr>
        <w:pStyle w:val="afffd"/>
        <w:numPr>
          <w:ilvl w:val="0"/>
          <w:numId w:val="50"/>
        </w:numPr>
        <w:ind w:left="1064"/>
        <w:jc w:val="both"/>
        <w:rPr>
          <w:rFonts w:ascii="PT Astra Serif" w:hAnsi="PT Astra Serif"/>
          <w:bCs/>
          <w:color w:val="auto"/>
          <w:spacing w:val="-1"/>
          <w:sz w:val="26"/>
          <w:szCs w:val="26"/>
        </w:rPr>
      </w:pPr>
      <w:r w:rsidRPr="00E27923">
        <w:rPr>
          <w:rFonts w:ascii="PT Astra Serif" w:hAnsi="PT Astra Serif"/>
          <w:bCs/>
          <w:color w:val="auto"/>
          <w:spacing w:val="-1"/>
          <w:sz w:val="26"/>
          <w:szCs w:val="26"/>
        </w:rPr>
        <w:t>осуществляет иные полномочия, необходимые для выполнения возложенных на Комиссию задач и функций.</w:t>
      </w:r>
    </w:p>
    <w:p w14:paraId="300C72EE" w14:textId="77777777" w:rsidR="0021085C" w:rsidRPr="00E27923" w:rsidRDefault="0021085C">
      <w:pPr>
        <w:numPr>
          <w:ilvl w:val="2"/>
          <w:numId w:val="7"/>
        </w:numPr>
        <w:ind w:left="0" w:firstLine="709"/>
        <w:jc w:val="both"/>
        <w:rPr>
          <w:rFonts w:ascii="PT Astra Serif" w:hAnsi="PT Astra Serif"/>
          <w:sz w:val="26"/>
          <w:szCs w:val="26"/>
        </w:rPr>
      </w:pPr>
      <w:r w:rsidRPr="00E27923">
        <w:rPr>
          <w:rFonts w:ascii="PT Astra Serif" w:hAnsi="PT Astra Serif"/>
          <w:sz w:val="26"/>
          <w:szCs w:val="26"/>
        </w:rPr>
        <w:t>Комиссия собирается по мере необходимости, при поступлении обращений и предложений граждан и юридических лиц по вопросу внесения изменений в ПЗЗ.</w:t>
      </w:r>
    </w:p>
    <w:p w14:paraId="68A1CFCD" w14:textId="77777777" w:rsidR="0021085C" w:rsidRPr="00E27923" w:rsidRDefault="0021085C">
      <w:pPr>
        <w:numPr>
          <w:ilvl w:val="2"/>
          <w:numId w:val="7"/>
        </w:numPr>
        <w:ind w:left="0" w:firstLine="709"/>
        <w:jc w:val="both"/>
        <w:rPr>
          <w:rFonts w:ascii="PT Astra Serif" w:hAnsi="PT Astra Serif"/>
          <w:sz w:val="26"/>
          <w:szCs w:val="26"/>
        </w:rPr>
      </w:pPr>
      <w:r w:rsidRPr="00E27923">
        <w:rPr>
          <w:rFonts w:ascii="PT Astra Serif" w:hAnsi="PT Astra Serif"/>
          <w:sz w:val="26"/>
          <w:szCs w:val="26"/>
        </w:rPr>
        <w:t>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w:t>
      </w:r>
    </w:p>
    <w:p w14:paraId="22ADE648" w14:textId="77777777" w:rsidR="0021085C" w:rsidRPr="00E27923" w:rsidRDefault="0021085C">
      <w:pPr>
        <w:numPr>
          <w:ilvl w:val="2"/>
          <w:numId w:val="7"/>
        </w:numPr>
        <w:ind w:left="0" w:firstLine="709"/>
        <w:jc w:val="both"/>
        <w:rPr>
          <w:rFonts w:ascii="PT Astra Serif" w:hAnsi="PT Astra Serif"/>
          <w:sz w:val="26"/>
          <w:szCs w:val="26"/>
        </w:rPr>
      </w:pPr>
      <w:r w:rsidRPr="00E27923">
        <w:rPr>
          <w:rFonts w:ascii="PT Astra Serif" w:hAnsi="PT Astra Serif"/>
          <w:sz w:val="26"/>
          <w:szCs w:val="26"/>
        </w:rPr>
        <w:t>Заявления и предложения граждан и юридических лиц по вопросам разработки проекта направляются в Комиссию на имя председателя Комиссии.</w:t>
      </w:r>
    </w:p>
    <w:p w14:paraId="046826D6" w14:textId="77777777" w:rsidR="0021085C" w:rsidRPr="00E27923" w:rsidRDefault="0021085C">
      <w:pPr>
        <w:numPr>
          <w:ilvl w:val="2"/>
          <w:numId w:val="7"/>
        </w:numPr>
        <w:ind w:left="0" w:firstLine="709"/>
        <w:jc w:val="both"/>
        <w:rPr>
          <w:rFonts w:ascii="PT Astra Serif" w:hAnsi="PT Astra Serif"/>
          <w:sz w:val="26"/>
          <w:szCs w:val="26"/>
        </w:rPr>
      </w:pPr>
      <w:r w:rsidRPr="00E27923">
        <w:rPr>
          <w:rFonts w:ascii="PT Astra Serif" w:hAnsi="PT Astra Serif"/>
          <w:sz w:val="26"/>
          <w:szCs w:val="26"/>
        </w:rPr>
        <w:t>Поступившие предложения и заявления прилагаются к протоколам заседаний Комиссии, на которых их рассматривают.</w:t>
      </w:r>
    </w:p>
    <w:p w14:paraId="2AA68894" w14:textId="77777777" w:rsidR="0021085C" w:rsidRPr="00E27923" w:rsidRDefault="0021085C">
      <w:pPr>
        <w:numPr>
          <w:ilvl w:val="2"/>
          <w:numId w:val="7"/>
        </w:numPr>
        <w:ind w:left="0" w:firstLine="709"/>
        <w:jc w:val="both"/>
        <w:rPr>
          <w:rFonts w:ascii="PT Astra Serif" w:hAnsi="PT Astra Serif"/>
          <w:sz w:val="26"/>
          <w:szCs w:val="26"/>
        </w:rPr>
      </w:pPr>
      <w:r w:rsidRPr="00E27923">
        <w:rPr>
          <w:rFonts w:ascii="PT Astra Serif" w:hAnsi="PT Astra Serif"/>
          <w:sz w:val="26"/>
          <w:szCs w:val="26"/>
        </w:rPr>
        <w:t>Решения Комиссии принимаются простым большинством голосов при наличии кворума не менее половины от общего числа членов Комиссии. При равенстве голосов, голос председателя является решающим.</w:t>
      </w:r>
    </w:p>
    <w:p w14:paraId="51D26F61" w14:textId="77777777" w:rsidR="0021085C" w:rsidRPr="00E27923" w:rsidRDefault="0021085C">
      <w:pPr>
        <w:numPr>
          <w:ilvl w:val="2"/>
          <w:numId w:val="7"/>
        </w:numPr>
        <w:ind w:left="0" w:firstLine="709"/>
        <w:jc w:val="both"/>
        <w:rPr>
          <w:rFonts w:ascii="PT Astra Serif" w:hAnsi="PT Astra Serif"/>
          <w:sz w:val="26"/>
          <w:szCs w:val="26"/>
        </w:rPr>
      </w:pPr>
      <w:r w:rsidRPr="00E27923">
        <w:rPr>
          <w:rFonts w:ascii="PT Astra Serif" w:hAnsi="PT Astra Serif"/>
          <w:sz w:val="26"/>
          <w:szCs w:val="26"/>
        </w:rPr>
        <w:t>Председатель Комиссии:</w:t>
      </w:r>
    </w:p>
    <w:p w14:paraId="1107BF5F" w14:textId="77777777" w:rsidR="0021085C" w:rsidRPr="00E27923" w:rsidRDefault="0021085C">
      <w:pPr>
        <w:pStyle w:val="afffd"/>
        <w:numPr>
          <w:ilvl w:val="0"/>
          <w:numId w:val="50"/>
        </w:numPr>
        <w:ind w:left="1064"/>
        <w:jc w:val="both"/>
        <w:rPr>
          <w:rFonts w:ascii="PT Astra Serif" w:hAnsi="PT Astra Serif"/>
          <w:bCs/>
          <w:color w:val="auto"/>
          <w:spacing w:val="-1"/>
          <w:sz w:val="26"/>
          <w:szCs w:val="26"/>
        </w:rPr>
      </w:pPr>
      <w:r w:rsidRPr="00E27923">
        <w:rPr>
          <w:rFonts w:ascii="PT Astra Serif" w:hAnsi="PT Astra Serif"/>
          <w:bCs/>
          <w:color w:val="auto"/>
          <w:spacing w:val="-1"/>
          <w:sz w:val="26"/>
          <w:szCs w:val="26"/>
        </w:rPr>
        <w:t>принимает решение о необходимости проведения заседания Комиссии;</w:t>
      </w:r>
    </w:p>
    <w:p w14:paraId="71455EE6" w14:textId="77777777" w:rsidR="0021085C" w:rsidRPr="00E27923" w:rsidRDefault="0021085C">
      <w:pPr>
        <w:pStyle w:val="afffd"/>
        <w:numPr>
          <w:ilvl w:val="0"/>
          <w:numId w:val="50"/>
        </w:numPr>
        <w:ind w:left="1064"/>
        <w:jc w:val="both"/>
        <w:rPr>
          <w:rFonts w:ascii="PT Astra Serif" w:hAnsi="PT Astra Serif"/>
          <w:bCs/>
          <w:color w:val="auto"/>
          <w:spacing w:val="-1"/>
          <w:sz w:val="26"/>
          <w:szCs w:val="26"/>
        </w:rPr>
      </w:pPr>
      <w:r w:rsidRPr="00E27923">
        <w:rPr>
          <w:rFonts w:ascii="PT Astra Serif" w:hAnsi="PT Astra Serif"/>
          <w:bCs/>
          <w:color w:val="auto"/>
          <w:spacing w:val="-1"/>
          <w:sz w:val="26"/>
          <w:szCs w:val="26"/>
        </w:rPr>
        <w:lastRenderedPageBreak/>
        <w:t>осуществляет общее руководство деятельностью Комиссии;</w:t>
      </w:r>
    </w:p>
    <w:p w14:paraId="0D569106" w14:textId="77777777" w:rsidR="0021085C" w:rsidRPr="00E27923" w:rsidRDefault="0021085C">
      <w:pPr>
        <w:pStyle w:val="afffd"/>
        <w:numPr>
          <w:ilvl w:val="0"/>
          <w:numId w:val="50"/>
        </w:numPr>
        <w:ind w:left="1064"/>
        <w:jc w:val="both"/>
        <w:rPr>
          <w:rFonts w:ascii="PT Astra Serif" w:hAnsi="PT Astra Serif"/>
          <w:bCs/>
          <w:color w:val="auto"/>
          <w:spacing w:val="-1"/>
          <w:sz w:val="26"/>
          <w:szCs w:val="26"/>
        </w:rPr>
      </w:pPr>
      <w:r w:rsidRPr="00E27923">
        <w:rPr>
          <w:rFonts w:ascii="PT Astra Serif" w:hAnsi="PT Astra Serif"/>
          <w:bCs/>
          <w:color w:val="auto"/>
          <w:spacing w:val="-1"/>
          <w:sz w:val="26"/>
          <w:szCs w:val="26"/>
        </w:rPr>
        <w:t>обеспечивает рассмотрение на заседании Комиссии поступивших предложений и заявлений.</w:t>
      </w:r>
    </w:p>
    <w:p w14:paraId="4D064335" w14:textId="77777777" w:rsidR="0021085C" w:rsidRPr="00E27923" w:rsidRDefault="0021085C">
      <w:pPr>
        <w:pStyle w:val="afffd"/>
        <w:numPr>
          <w:ilvl w:val="0"/>
          <w:numId w:val="50"/>
        </w:numPr>
        <w:ind w:left="1064"/>
        <w:jc w:val="both"/>
        <w:rPr>
          <w:rFonts w:ascii="PT Astra Serif" w:hAnsi="PT Astra Serif"/>
          <w:bCs/>
          <w:color w:val="auto"/>
          <w:spacing w:val="-1"/>
          <w:sz w:val="26"/>
          <w:szCs w:val="26"/>
        </w:rPr>
      </w:pPr>
      <w:r w:rsidRPr="00E27923">
        <w:rPr>
          <w:rFonts w:ascii="PT Astra Serif" w:hAnsi="PT Astra Serif"/>
          <w:bCs/>
          <w:color w:val="auto"/>
          <w:spacing w:val="-1"/>
          <w:sz w:val="26"/>
          <w:szCs w:val="26"/>
        </w:rPr>
        <w:t>распределяет обязанности между членами Комиссии;</w:t>
      </w:r>
    </w:p>
    <w:p w14:paraId="044D32A8" w14:textId="77777777" w:rsidR="0021085C" w:rsidRPr="00E27923" w:rsidRDefault="0021085C">
      <w:pPr>
        <w:pStyle w:val="afffd"/>
        <w:numPr>
          <w:ilvl w:val="0"/>
          <w:numId w:val="50"/>
        </w:numPr>
        <w:ind w:left="1064"/>
        <w:jc w:val="both"/>
        <w:rPr>
          <w:rFonts w:ascii="PT Astra Serif" w:hAnsi="PT Astra Serif"/>
          <w:bCs/>
          <w:color w:val="auto"/>
          <w:spacing w:val="-1"/>
          <w:sz w:val="26"/>
          <w:szCs w:val="26"/>
        </w:rPr>
      </w:pPr>
      <w:r w:rsidRPr="00E27923">
        <w:rPr>
          <w:rFonts w:ascii="PT Astra Serif" w:hAnsi="PT Astra Serif"/>
          <w:bCs/>
          <w:color w:val="auto"/>
          <w:spacing w:val="-1"/>
          <w:sz w:val="26"/>
          <w:szCs w:val="26"/>
        </w:rPr>
        <w:t>дает указания и поручения членам Комиссии по вопросам, отнесенным к ее компетенции;</w:t>
      </w:r>
    </w:p>
    <w:p w14:paraId="209D07D0" w14:textId="77777777" w:rsidR="0021085C" w:rsidRPr="00E27923" w:rsidRDefault="0021085C">
      <w:pPr>
        <w:pStyle w:val="afffd"/>
        <w:numPr>
          <w:ilvl w:val="0"/>
          <w:numId w:val="50"/>
        </w:numPr>
        <w:ind w:left="1064"/>
        <w:jc w:val="both"/>
        <w:rPr>
          <w:rFonts w:ascii="PT Astra Serif" w:hAnsi="PT Astra Serif"/>
          <w:bCs/>
          <w:color w:val="auto"/>
          <w:spacing w:val="-1"/>
          <w:sz w:val="26"/>
          <w:szCs w:val="26"/>
        </w:rPr>
      </w:pPr>
      <w:r w:rsidRPr="00E27923">
        <w:rPr>
          <w:rFonts w:ascii="PT Astra Serif" w:hAnsi="PT Astra Serif"/>
          <w:bCs/>
          <w:color w:val="auto"/>
          <w:spacing w:val="-1"/>
          <w:sz w:val="26"/>
          <w:szCs w:val="26"/>
        </w:rPr>
        <w:t>ведет заседания Комиссии;</w:t>
      </w:r>
    </w:p>
    <w:p w14:paraId="4341738E" w14:textId="77777777" w:rsidR="0021085C" w:rsidRPr="00E27923" w:rsidRDefault="0021085C">
      <w:pPr>
        <w:pStyle w:val="afffd"/>
        <w:numPr>
          <w:ilvl w:val="0"/>
          <w:numId w:val="50"/>
        </w:numPr>
        <w:ind w:left="1064"/>
        <w:jc w:val="both"/>
        <w:rPr>
          <w:rFonts w:ascii="PT Astra Serif" w:hAnsi="PT Astra Serif"/>
          <w:bCs/>
          <w:color w:val="auto"/>
          <w:spacing w:val="-1"/>
          <w:sz w:val="26"/>
          <w:szCs w:val="26"/>
        </w:rPr>
      </w:pPr>
      <w:r w:rsidRPr="00E27923">
        <w:rPr>
          <w:rFonts w:ascii="PT Astra Serif" w:hAnsi="PT Astra Serif"/>
          <w:bCs/>
          <w:color w:val="auto"/>
          <w:spacing w:val="-1"/>
          <w:sz w:val="26"/>
          <w:szCs w:val="26"/>
        </w:rPr>
        <w:t>утверждает протоколы заседаний Комиссии;</w:t>
      </w:r>
    </w:p>
    <w:p w14:paraId="40FAE2E1" w14:textId="77777777" w:rsidR="0021085C" w:rsidRPr="00E27923" w:rsidRDefault="0021085C">
      <w:pPr>
        <w:pStyle w:val="afffd"/>
        <w:numPr>
          <w:ilvl w:val="0"/>
          <w:numId w:val="50"/>
        </w:numPr>
        <w:ind w:left="1064"/>
        <w:jc w:val="both"/>
        <w:rPr>
          <w:rFonts w:ascii="PT Astra Serif" w:hAnsi="PT Astra Serif"/>
          <w:bCs/>
          <w:color w:val="auto"/>
          <w:spacing w:val="-1"/>
          <w:sz w:val="26"/>
          <w:szCs w:val="26"/>
        </w:rPr>
      </w:pPr>
      <w:r w:rsidRPr="00E27923">
        <w:rPr>
          <w:rFonts w:ascii="PT Astra Serif" w:hAnsi="PT Astra Serif"/>
          <w:bCs/>
          <w:color w:val="auto"/>
          <w:spacing w:val="-1"/>
          <w:sz w:val="26"/>
          <w:szCs w:val="26"/>
        </w:rPr>
        <w:t>несет ответственность за выполнение принятых на Комиссии решений и задач.</w:t>
      </w:r>
    </w:p>
    <w:p w14:paraId="73DEB8D6" w14:textId="77777777" w:rsidR="0021085C" w:rsidRPr="00E27923" w:rsidRDefault="0021085C">
      <w:pPr>
        <w:numPr>
          <w:ilvl w:val="2"/>
          <w:numId w:val="7"/>
        </w:numPr>
        <w:ind w:left="0" w:firstLine="709"/>
        <w:jc w:val="both"/>
        <w:rPr>
          <w:rFonts w:ascii="PT Astra Serif" w:hAnsi="PT Astra Serif"/>
          <w:bCs/>
          <w:color w:val="auto"/>
          <w:spacing w:val="-1"/>
          <w:sz w:val="26"/>
          <w:szCs w:val="26"/>
        </w:rPr>
      </w:pPr>
      <w:r w:rsidRPr="00E27923">
        <w:rPr>
          <w:rFonts w:ascii="PT Astra Serif" w:hAnsi="PT Astra Serif"/>
          <w:sz w:val="26"/>
          <w:szCs w:val="26"/>
        </w:rPr>
        <w:t>Секретарь Комиссии:</w:t>
      </w:r>
    </w:p>
    <w:p w14:paraId="4265E78C" w14:textId="77777777" w:rsidR="0021085C" w:rsidRPr="00E27923" w:rsidRDefault="0021085C">
      <w:pPr>
        <w:pStyle w:val="afffd"/>
        <w:numPr>
          <w:ilvl w:val="0"/>
          <w:numId w:val="50"/>
        </w:numPr>
        <w:ind w:left="1064"/>
        <w:jc w:val="both"/>
        <w:rPr>
          <w:rFonts w:ascii="PT Astra Serif" w:hAnsi="PT Astra Serif"/>
          <w:bCs/>
          <w:color w:val="auto"/>
          <w:spacing w:val="-1"/>
          <w:sz w:val="26"/>
          <w:szCs w:val="26"/>
        </w:rPr>
      </w:pPr>
      <w:r w:rsidRPr="00E27923">
        <w:rPr>
          <w:rFonts w:ascii="PT Astra Serif" w:hAnsi="PT Astra Serif"/>
          <w:bCs/>
          <w:color w:val="auto"/>
          <w:spacing w:val="-1"/>
          <w:sz w:val="26"/>
          <w:szCs w:val="26"/>
        </w:rPr>
        <w:t>по поручению председателя либо по письменному ходатайству одного или нескольких членов Комиссии формирует повестку заседания Комиссии;</w:t>
      </w:r>
    </w:p>
    <w:p w14:paraId="5A70BECC" w14:textId="77777777" w:rsidR="0021085C" w:rsidRPr="00E27923" w:rsidRDefault="0021085C">
      <w:pPr>
        <w:pStyle w:val="afffd"/>
        <w:numPr>
          <w:ilvl w:val="0"/>
          <w:numId w:val="50"/>
        </w:numPr>
        <w:ind w:left="1064"/>
        <w:jc w:val="both"/>
        <w:rPr>
          <w:rFonts w:ascii="PT Astra Serif" w:hAnsi="PT Astra Serif"/>
          <w:bCs/>
          <w:color w:val="auto"/>
          <w:spacing w:val="-1"/>
          <w:sz w:val="26"/>
          <w:szCs w:val="26"/>
        </w:rPr>
      </w:pPr>
      <w:r w:rsidRPr="00E27923">
        <w:rPr>
          <w:rFonts w:ascii="PT Astra Serif" w:hAnsi="PT Astra Serif"/>
          <w:bCs/>
          <w:color w:val="auto"/>
          <w:spacing w:val="-1"/>
          <w:sz w:val="26"/>
          <w:szCs w:val="26"/>
        </w:rPr>
        <w:t>организует работу по обеспечению деятельности Комиссии;</w:t>
      </w:r>
    </w:p>
    <w:p w14:paraId="32548941" w14:textId="77777777" w:rsidR="0021085C" w:rsidRPr="00E27923" w:rsidRDefault="0021085C">
      <w:pPr>
        <w:pStyle w:val="afffd"/>
        <w:numPr>
          <w:ilvl w:val="0"/>
          <w:numId w:val="50"/>
        </w:numPr>
        <w:ind w:left="1064"/>
        <w:jc w:val="both"/>
        <w:rPr>
          <w:rFonts w:ascii="PT Astra Serif" w:hAnsi="PT Astra Serif"/>
          <w:bCs/>
          <w:color w:val="auto"/>
          <w:spacing w:val="-1"/>
          <w:sz w:val="26"/>
          <w:szCs w:val="26"/>
        </w:rPr>
      </w:pPr>
      <w:r w:rsidRPr="00E27923">
        <w:rPr>
          <w:rFonts w:ascii="PT Astra Serif" w:hAnsi="PT Astra Serif"/>
          <w:bCs/>
          <w:color w:val="auto"/>
          <w:spacing w:val="-1"/>
          <w:sz w:val="26"/>
          <w:szCs w:val="26"/>
        </w:rPr>
        <w:t>готовит материалы к заседаниям Комиссии и докладывает информацию по вопросам, вынесенным на рассмотрение Комиссии;</w:t>
      </w:r>
    </w:p>
    <w:p w14:paraId="702240BA" w14:textId="77777777" w:rsidR="0021085C" w:rsidRPr="00E27923" w:rsidRDefault="0021085C">
      <w:pPr>
        <w:pStyle w:val="afffd"/>
        <w:numPr>
          <w:ilvl w:val="0"/>
          <w:numId w:val="50"/>
        </w:numPr>
        <w:ind w:left="1064"/>
        <w:jc w:val="both"/>
        <w:rPr>
          <w:rFonts w:ascii="PT Astra Serif" w:hAnsi="PT Astra Serif"/>
          <w:bCs/>
          <w:color w:val="auto"/>
          <w:spacing w:val="-1"/>
          <w:sz w:val="26"/>
          <w:szCs w:val="26"/>
        </w:rPr>
      </w:pPr>
      <w:r w:rsidRPr="00E27923">
        <w:rPr>
          <w:rFonts w:ascii="PT Astra Serif" w:hAnsi="PT Astra Serif"/>
          <w:bCs/>
          <w:color w:val="auto"/>
          <w:spacing w:val="-1"/>
          <w:sz w:val="26"/>
          <w:szCs w:val="26"/>
        </w:rPr>
        <w:t>уведомляет членов Комиссии о дате, месте проведения и повестке дня очередного заседания, но не позднее чем за три дня до даты его проведения;</w:t>
      </w:r>
    </w:p>
    <w:p w14:paraId="6D1A0FA9" w14:textId="77777777" w:rsidR="0021085C" w:rsidRPr="00E27923" w:rsidRDefault="0021085C">
      <w:pPr>
        <w:pStyle w:val="afffd"/>
        <w:numPr>
          <w:ilvl w:val="0"/>
          <w:numId w:val="50"/>
        </w:numPr>
        <w:ind w:left="1064"/>
        <w:jc w:val="both"/>
        <w:rPr>
          <w:rFonts w:ascii="PT Astra Serif" w:hAnsi="PT Astra Serif"/>
          <w:bCs/>
          <w:color w:val="auto"/>
          <w:spacing w:val="-1"/>
          <w:sz w:val="26"/>
          <w:szCs w:val="26"/>
        </w:rPr>
      </w:pPr>
      <w:r w:rsidRPr="00E27923">
        <w:rPr>
          <w:rFonts w:ascii="PT Astra Serif" w:hAnsi="PT Astra Serif"/>
          <w:bCs/>
          <w:color w:val="auto"/>
          <w:spacing w:val="-1"/>
          <w:sz w:val="26"/>
          <w:szCs w:val="26"/>
        </w:rPr>
        <w:t>оформляет протоколы и другие документы по итогам заседания Комиссии;</w:t>
      </w:r>
    </w:p>
    <w:p w14:paraId="1BD7BC69" w14:textId="77777777" w:rsidR="0021085C" w:rsidRPr="00E27923" w:rsidRDefault="0021085C">
      <w:pPr>
        <w:pStyle w:val="afffd"/>
        <w:numPr>
          <w:ilvl w:val="0"/>
          <w:numId w:val="50"/>
        </w:numPr>
        <w:ind w:left="1064"/>
        <w:jc w:val="both"/>
        <w:rPr>
          <w:rFonts w:ascii="PT Astra Serif" w:hAnsi="PT Astra Serif"/>
          <w:bCs/>
          <w:color w:val="auto"/>
          <w:spacing w:val="-1"/>
          <w:sz w:val="26"/>
          <w:szCs w:val="26"/>
        </w:rPr>
      </w:pPr>
      <w:r w:rsidRPr="00E27923">
        <w:rPr>
          <w:rFonts w:ascii="PT Astra Serif" w:hAnsi="PT Astra Serif"/>
          <w:bCs/>
          <w:color w:val="auto"/>
          <w:spacing w:val="-1"/>
          <w:sz w:val="26"/>
          <w:szCs w:val="26"/>
        </w:rPr>
        <w:t>выполняет поручения Председателя Комиссии;</w:t>
      </w:r>
    </w:p>
    <w:p w14:paraId="3E63BEEB" w14:textId="77777777" w:rsidR="0021085C" w:rsidRPr="00E27923" w:rsidRDefault="0021085C">
      <w:pPr>
        <w:pStyle w:val="afffd"/>
        <w:numPr>
          <w:ilvl w:val="0"/>
          <w:numId w:val="50"/>
        </w:numPr>
        <w:ind w:left="1064"/>
        <w:jc w:val="both"/>
        <w:rPr>
          <w:rFonts w:ascii="PT Astra Serif" w:hAnsi="PT Astra Serif"/>
          <w:bCs/>
          <w:color w:val="auto"/>
          <w:spacing w:val="-1"/>
          <w:sz w:val="26"/>
          <w:szCs w:val="26"/>
        </w:rPr>
      </w:pPr>
      <w:r w:rsidRPr="00E27923">
        <w:rPr>
          <w:rFonts w:ascii="PT Astra Serif" w:hAnsi="PT Astra Serif"/>
          <w:bCs/>
          <w:color w:val="auto"/>
          <w:spacing w:val="-1"/>
          <w:sz w:val="26"/>
          <w:szCs w:val="26"/>
        </w:rPr>
        <w:t>ведет учет и обеспечивает хранение документов Комиссии до передачи их на архивное хранение;</w:t>
      </w:r>
    </w:p>
    <w:p w14:paraId="13A00EBF" w14:textId="77777777" w:rsidR="0021085C" w:rsidRPr="00E27923" w:rsidRDefault="0021085C">
      <w:pPr>
        <w:pStyle w:val="afffd"/>
        <w:numPr>
          <w:ilvl w:val="0"/>
          <w:numId w:val="50"/>
        </w:numPr>
        <w:ind w:left="1064"/>
        <w:jc w:val="both"/>
        <w:rPr>
          <w:rFonts w:ascii="PT Astra Serif" w:hAnsi="PT Astra Serif"/>
          <w:bCs/>
          <w:color w:val="auto"/>
          <w:spacing w:val="-1"/>
          <w:sz w:val="26"/>
          <w:szCs w:val="26"/>
        </w:rPr>
      </w:pPr>
      <w:r w:rsidRPr="00E27923">
        <w:rPr>
          <w:rFonts w:ascii="PT Astra Serif" w:hAnsi="PT Astra Serif"/>
          <w:bCs/>
          <w:color w:val="auto"/>
          <w:spacing w:val="-1"/>
          <w:sz w:val="26"/>
          <w:szCs w:val="26"/>
        </w:rPr>
        <w:t>несет ответственность за сохранность документов;</w:t>
      </w:r>
    </w:p>
    <w:p w14:paraId="7E6272E6" w14:textId="77777777" w:rsidR="0021085C" w:rsidRPr="00E27923" w:rsidRDefault="0021085C">
      <w:pPr>
        <w:pStyle w:val="afffd"/>
        <w:numPr>
          <w:ilvl w:val="0"/>
          <w:numId w:val="50"/>
        </w:numPr>
        <w:ind w:left="1064"/>
        <w:jc w:val="both"/>
        <w:rPr>
          <w:rFonts w:ascii="PT Astra Serif" w:hAnsi="PT Astra Serif"/>
          <w:bCs/>
          <w:color w:val="auto"/>
          <w:spacing w:val="-1"/>
          <w:sz w:val="26"/>
          <w:szCs w:val="26"/>
        </w:rPr>
      </w:pPr>
      <w:r w:rsidRPr="00E27923">
        <w:rPr>
          <w:rFonts w:ascii="PT Astra Serif" w:hAnsi="PT Astra Serif"/>
          <w:bCs/>
          <w:color w:val="auto"/>
          <w:spacing w:val="-1"/>
          <w:sz w:val="26"/>
          <w:szCs w:val="26"/>
        </w:rPr>
        <w:t>оформляет и подписывает протокол заседания Комиссии.</w:t>
      </w:r>
    </w:p>
    <w:p w14:paraId="21DEE6A1" w14:textId="77777777" w:rsidR="0021085C" w:rsidRPr="00E27923" w:rsidRDefault="0021085C">
      <w:pPr>
        <w:numPr>
          <w:ilvl w:val="2"/>
          <w:numId w:val="7"/>
        </w:numPr>
        <w:ind w:left="0" w:firstLine="709"/>
        <w:jc w:val="both"/>
        <w:rPr>
          <w:rFonts w:ascii="PT Astra Serif" w:hAnsi="PT Astra Serif"/>
          <w:sz w:val="26"/>
          <w:szCs w:val="26"/>
        </w:rPr>
      </w:pPr>
      <w:r w:rsidRPr="00E27923">
        <w:rPr>
          <w:rFonts w:ascii="PT Astra Serif" w:hAnsi="PT Astra Serif"/>
          <w:sz w:val="26"/>
          <w:szCs w:val="26"/>
        </w:rPr>
        <w:t>Протоколы заседания Комиссии оформляются в пятидневный срок с даты проведения заседания.</w:t>
      </w:r>
    </w:p>
    <w:p w14:paraId="451F18D4" w14:textId="2288FA19" w:rsidR="00E71366" w:rsidRPr="00E71366" w:rsidRDefault="00E71366" w:rsidP="00E71366">
      <w:pPr>
        <w:pStyle w:val="3"/>
        <w:keepLines/>
        <w:spacing w:after="240"/>
        <w:jc w:val="center"/>
        <w:rPr>
          <w:rFonts w:ascii="PT Astra Serif" w:eastAsiaTheme="majorEastAsia" w:hAnsi="PT Astra Serif" w:cstheme="majorBidi"/>
          <w:color w:val="auto"/>
          <w:szCs w:val="26"/>
        </w:rPr>
      </w:pPr>
      <w:bookmarkStart w:id="17" w:name="_Toc118294513"/>
      <w:r w:rsidRPr="00E71366">
        <w:rPr>
          <w:rFonts w:ascii="PT Astra Serif" w:eastAsiaTheme="majorEastAsia" w:hAnsi="PT Astra Serif" w:cstheme="majorBidi"/>
          <w:color w:val="auto"/>
          <w:szCs w:val="26"/>
        </w:rPr>
        <w:t xml:space="preserve">Статья </w:t>
      </w:r>
      <w:r w:rsidR="00EC0276">
        <w:rPr>
          <w:rFonts w:ascii="PT Astra Serif" w:eastAsiaTheme="majorEastAsia" w:hAnsi="PT Astra Serif" w:cstheme="majorBidi"/>
          <w:color w:val="auto"/>
          <w:szCs w:val="26"/>
        </w:rPr>
        <w:t>6</w:t>
      </w:r>
      <w:r w:rsidRPr="00E71366">
        <w:rPr>
          <w:rFonts w:ascii="PT Astra Serif" w:eastAsiaTheme="majorEastAsia" w:hAnsi="PT Astra Serif" w:cstheme="majorBidi"/>
          <w:color w:val="auto"/>
          <w:szCs w:val="26"/>
        </w:rPr>
        <w:t>. Открытость и доступность информации о землепользовании и застройке</w:t>
      </w:r>
      <w:bookmarkEnd w:id="17"/>
    </w:p>
    <w:p w14:paraId="55085D73" w14:textId="77777777" w:rsidR="00E71366" w:rsidRPr="00E71366" w:rsidRDefault="00E71366">
      <w:pPr>
        <w:numPr>
          <w:ilvl w:val="0"/>
          <w:numId w:val="9"/>
        </w:numPr>
        <w:ind w:left="0" w:firstLine="709"/>
        <w:jc w:val="both"/>
        <w:rPr>
          <w:rFonts w:ascii="PT Astra Serif" w:hAnsi="PT Astra Serif"/>
          <w:sz w:val="26"/>
          <w:szCs w:val="26"/>
        </w:rPr>
      </w:pPr>
      <w:r w:rsidRPr="00E71366">
        <w:rPr>
          <w:rFonts w:ascii="PT Astra Serif" w:hAnsi="PT Astra Serif"/>
          <w:sz w:val="26"/>
          <w:szCs w:val="26"/>
        </w:rPr>
        <w:t>Все текстовые и графические материалы Правил являются общедоступной информацией. Доступ к текстовым и графическим материалам Правил не ограничен.</w:t>
      </w:r>
    </w:p>
    <w:p w14:paraId="3CF5D5DA" w14:textId="6042F33A" w:rsidR="00E71366" w:rsidRPr="00E71366" w:rsidRDefault="00E71366">
      <w:pPr>
        <w:numPr>
          <w:ilvl w:val="0"/>
          <w:numId w:val="9"/>
        </w:numPr>
        <w:ind w:left="0" w:firstLine="709"/>
        <w:jc w:val="both"/>
        <w:rPr>
          <w:rFonts w:ascii="PT Astra Serif" w:hAnsi="PT Astra Serif"/>
          <w:sz w:val="26"/>
          <w:szCs w:val="26"/>
        </w:rPr>
      </w:pPr>
      <w:bookmarkStart w:id="18" w:name="_Hlk536001118"/>
      <w:r w:rsidRPr="00E71366">
        <w:rPr>
          <w:rFonts w:ascii="PT Astra Serif" w:hAnsi="PT Astra Serif"/>
          <w:sz w:val="26"/>
          <w:szCs w:val="26"/>
        </w:rPr>
        <w:t xml:space="preserve">Администрация </w:t>
      </w:r>
      <w:proofErr w:type="spellStart"/>
      <w:r w:rsidR="00CC02CB">
        <w:rPr>
          <w:rFonts w:ascii="PT Astra Serif" w:hAnsi="PT Astra Serif"/>
          <w:sz w:val="26"/>
          <w:szCs w:val="26"/>
        </w:rPr>
        <w:t>Волоконовского</w:t>
      </w:r>
      <w:proofErr w:type="spellEnd"/>
      <w:r w:rsidRPr="00E71366">
        <w:rPr>
          <w:rFonts w:ascii="PT Astra Serif" w:hAnsi="PT Astra Serif"/>
          <w:sz w:val="26"/>
          <w:szCs w:val="26"/>
        </w:rPr>
        <w:t xml:space="preserve"> района обеспечивает возможность ознакомления с Правилами путем:</w:t>
      </w:r>
    </w:p>
    <w:p w14:paraId="3E19D434" w14:textId="27AA5A57" w:rsidR="00E71366" w:rsidRPr="00E71366" w:rsidRDefault="00E71366">
      <w:pPr>
        <w:numPr>
          <w:ilvl w:val="0"/>
          <w:numId w:val="5"/>
        </w:numPr>
        <w:ind w:left="1064" w:hanging="357"/>
        <w:jc w:val="both"/>
        <w:rPr>
          <w:rFonts w:ascii="PT Astra Serif" w:hAnsi="PT Astra Serif"/>
          <w:bCs/>
          <w:color w:val="auto"/>
          <w:spacing w:val="-1"/>
          <w:sz w:val="26"/>
          <w:szCs w:val="26"/>
        </w:rPr>
      </w:pPr>
      <w:r w:rsidRPr="00E71366">
        <w:rPr>
          <w:rFonts w:ascii="PT Astra Serif" w:hAnsi="PT Astra Serif"/>
          <w:bCs/>
          <w:color w:val="auto"/>
          <w:spacing w:val="-1"/>
          <w:sz w:val="26"/>
          <w:szCs w:val="26"/>
        </w:rPr>
        <w:t>размещения их на официальном сайте муниципального</w:t>
      </w:r>
      <w:r w:rsidR="00D476D9">
        <w:rPr>
          <w:rFonts w:ascii="PT Astra Serif" w:hAnsi="PT Astra Serif"/>
          <w:bCs/>
          <w:color w:val="auto"/>
          <w:spacing w:val="-1"/>
          <w:sz w:val="26"/>
          <w:szCs w:val="26"/>
        </w:rPr>
        <w:t xml:space="preserve"> района «</w:t>
      </w:r>
      <w:proofErr w:type="spellStart"/>
      <w:r w:rsidR="00D476D9">
        <w:rPr>
          <w:rFonts w:ascii="PT Astra Serif" w:hAnsi="PT Astra Serif"/>
          <w:bCs/>
          <w:color w:val="auto"/>
          <w:spacing w:val="-1"/>
          <w:sz w:val="26"/>
          <w:szCs w:val="26"/>
        </w:rPr>
        <w:t>Волоконовский</w:t>
      </w:r>
      <w:proofErr w:type="spellEnd"/>
      <w:r w:rsidR="00D476D9">
        <w:rPr>
          <w:rFonts w:ascii="PT Astra Serif" w:hAnsi="PT Astra Serif"/>
          <w:bCs/>
          <w:color w:val="auto"/>
          <w:spacing w:val="-1"/>
          <w:sz w:val="26"/>
          <w:szCs w:val="26"/>
        </w:rPr>
        <w:t xml:space="preserve"> район»</w:t>
      </w:r>
      <w:r w:rsidR="00327590">
        <w:rPr>
          <w:rFonts w:ascii="PT Astra Serif" w:hAnsi="PT Astra Serif"/>
          <w:bCs/>
          <w:color w:val="auto"/>
          <w:spacing w:val="-1"/>
          <w:sz w:val="26"/>
          <w:szCs w:val="26"/>
        </w:rPr>
        <w:t xml:space="preserve"> Белгородской области</w:t>
      </w:r>
      <w:r w:rsidRPr="00E71366">
        <w:rPr>
          <w:rFonts w:ascii="PT Astra Serif" w:hAnsi="PT Astra Serif"/>
          <w:bCs/>
          <w:color w:val="auto"/>
          <w:spacing w:val="-1"/>
          <w:sz w:val="26"/>
          <w:szCs w:val="26"/>
        </w:rPr>
        <w:t xml:space="preserve"> в информационно-телекоммуникационной сети «Интернет»;</w:t>
      </w:r>
    </w:p>
    <w:p w14:paraId="7FEE97B8" w14:textId="77777777" w:rsidR="00E71366" w:rsidRPr="00E71366" w:rsidRDefault="00E71366">
      <w:pPr>
        <w:numPr>
          <w:ilvl w:val="0"/>
          <w:numId w:val="5"/>
        </w:numPr>
        <w:ind w:left="1064" w:hanging="357"/>
        <w:jc w:val="both"/>
        <w:rPr>
          <w:rFonts w:ascii="PT Astra Serif" w:hAnsi="PT Astra Serif"/>
          <w:bCs/>
          <w:color w:val="auto"/>
          <w:spacing w:val="-1"/>
          <w:sz w:val="26"/>
          <w:szCs w:val="26"/>
        </w:rPr>
      </w:pPr>
      <w:r w:rsidRPr="00E71366">
        <w:rPr>
          <w:rFonts w:ascii="PT Astra Serif" w:hAnsi="PT Astra Serif"/>
          <w:bCs/>
          <w:color w:val="auto"/>
          <w:spacing w:val="-1"/>
          <w:sz w:val="26"/>
          <w:szCs w:val="26"/>
        </w:rPr>
        <w:t>размещения их в федеральной государственной информационной системе территориального планирования (ФГИС ТП);</w:t>
      </w:r>
    </w:p>
    <w:p w14:paraId="7F3F5CF5" w14:textId="4862753A" w:rsidR="00E71366" w:rsidRPr="00E71366" w:rsidRDefault="00E71366">
      <w:pPr>
        <w:numPr>
          <w:ilvl w:val="0"/>
          <w:numId w:val="5"/>
        </w:numPr>
        <w:ind w:left="1064" w:hanging="357"/>
        <w:jc w:val="both"/>
        <w:rPr>
          <w:rFonts w:ascii="PT Astra Serif" w:hAnsi="PT Astra Serif"/>
          <w:bCs/>
          <w:color w:val="auto"/>
          <w:spacing w:val="-1"/>
          <w:sz w:val="26"/>
          <w:szCs w:val="26"/>
        </w:rPr>
      </w:pPr>
      <w:r w:rsidRPr="00E71366">
        <w:rPr>
          <w:rFonts w:ascii="PT Astra Serif" w:hAnsi="PT Astra Serif"/>
          <w:bCs/>
          <w:color w:val="auto"/>
          <w:spacing w:val="-1"/>
          <w:sz w:val="26"/>
          <w:szCs w:val="26"/>
        </w:rPr>
        <w:t xml:space="preserve">создания условий для ознакомления заинтересованных лиц с настоящими Правилами </w:t>
      </w:r>
      <w:bookmarkStart w:id="19" w:name="_Hlk497387510"/>
      <w:r w:rsidRPr="00E71366">
        <w:rPr>
          <w:rFonts w:ascii="PT Astra Serif" w:hAnsi="PT Astra Serif"/>
          <w:bCs/>
          <w:color w:val="auto"/>
          <w:spacing w:val="-1"/>
          <w:sz w:val="26"/>
          <w:szCs w:val="26"/>
        </w:rPr>
        <w:t xml:space="preserve">в администрации </w:t>
      </w:r>
      <w:bookmarkEnd w:id="19"/>
      <w:proofErr w:type="spellStart"/>
      <w:r w:rsidR="00CC02CB">
        <w:rPr>
          <w:rFonts w:ascii="PT Astra Serif" w:hAnsi="PT Astra Serif"/>
          <w:bCs/>
          <w:color w:val="auto"/>
          <w:spacing w:val="-1"/>
          <w:sz w:val="26"/>
          <w:szCs w:val="26"/>
        </w:rPr>
        <w:t>Волоконовского</w:t>
      </w:r>
      <w:proofErr w:type="spellEnd"/>
      <w:r w:rsidRPr="00E71366">
        <w:rPr>
          <w:rFonts w:ascii="PT Astra Serif" w:hAnsi="PT Astra Serif"/>
          <w:bCs/>
          <w:color w:val="auto"/>
          <w:spacing w:val="-1"/>
          <w:sz w:val="26"/>
          <w:szCs w:val="26"/>
        </w:rPr>
        <w:t xml:space="preserve"> района и в администрации </w:t>
      </w:r>
      <w:r w:rsidR="00591ECB">
        <w:rPr>
          <w:rFonts w:ascii="PT Astra Serif" w:hAnsi="PT Astra Serif"/>
          <w:bCs/>
          <w:color w:val="auto"/>
          <w:spacing w:val="-1"/>
          <w:sz w:val="26"/>
          <w:szCs w:val="26"/>
        </w:rPr>
        <w:t>Покровского</w:t>
      </w:r>
      <w:r w:rsidR="00D476D9">
        <w:rPr>
          <w:rFonts w:ascii="PT Astra Serif" w:hAnsi="PT Astra Serif"/>
          <w:bCs/>
          <w:color w:val="auto"/>
          <w:spacing w:val="-1"/>
          <w:sz w:val="26"/>
          <w:szCs w:val="26"/>
        </w:rPr>
        <w:t xml:space="preserve"> СП</w:t>
      </w:r>
      <w:r w:rsidRPr="00E71366">
        <w:rPr>
          <w:rFonts w:ascii="PT Astra Serif" w:hAnsi="PT Astra Serif"/>
          <w:bCs/>
          <w:color w:val="auto"/>
          <w:spacing w:val="-1"/>
          <w:sz w:val="26"/>
          <w:szCs w:val="26"/>
        </w:rPr>
        <w:t>;</w:t>
      </w:r>
    </w:p>
    <w:p w14:paraId="3CDE3198" w14:textId="77777777" w:rsidR="00E71366" w:rsidRPr="00E71366" w:rsidRDefault="00E71366">
      <w:pPr>
        <w:numPr>
          <w:ilvl w:val="0"/>
          <w:numId w:val="5"/>
        </w:numPr>
        <w:ind w:left="1064" w:hanging="357"/>
        <w:jc w:val="both"/>
        <w:rPr>
          <w:rFonts w:ascii="PT Astra Serif" w:hAnsi="PT Astra Serif"/>
          <w:bCs/>
          <w:color w:val="auto"/>
          <w:spacing w:val="-1"/>
          <w:sz w:val="26"/>
          <w:szCs w:val="26"/>
        </w:rPr>
      </w:pPr>
      <w:r w:rsidRPr="00E71366">
        <w:rPr>
          <w:rFonts w:ascii="PT Astra Serif" w:hAnsi="PT Astra Serif"/>
          <w:bCs/>
          <w:color w:val="auto"/>
          <w:spacing w:val="-1"/>
          <w:sz w:val="26"/>
          <w:szCs w:val="26"/>
        </w:rPr>
        <w:t xml:space="preserve">предоставления информации физическим и юридическим лицам по их обращениям по вопросам землепользования и застройки; </w:t>
      </w:r>
    </w:p>
    <w:p w14:paraId="3321612C" w14:textId="21601408" w:rsidR="00E71366" w:rsidRDefault="00E71366">
      <w:pPr>
        <w:numPr>
          <w:ilvl w:val="0"/>
          <w:numId w:val="5"/>
        </w:numPr>
        <w:ind w:left="1064" w:hanging="357"/>
        <w:jc w:val="both"/>
        <w:rPr>
          <w:rFonts w:ascii="PT Astra Serif" w:hAnsi="PT Astra Serif"/>
          <w:bCs/>
          <w:color w:val="auto"/>
          <w:spacing w:val="-1"/>
          <w:sz w:val="26"/>
          <w:szCs w:val="26"/>
        </w:rPr>
      </w:pPr>
      <w:r w:rsidRPr="00E71366">
        <w:rPr>
          <w:rFonts w:ascii="PT Astra Serif" w:hAnsi="PT Astra Serif"/>
          <w:bCs/>
          <w:color w:val="auto"/>
          <w:spacing w:val="-1"/>
          <w:sz w:val="26"/>
          <w:szCs w:val="26"/>
        </w:rPr>
        <w:t>проведения иных мероприятий.</w:t>
      </w:r>
      <w:bookmarkEnd w:id="18"/>
    </w:p>
    <w:p w14:paraId="7DED36E4" w14:textId="328AE165" w:rsidR="00BA0401" w:rsidRDefault="00BA0401">
      <w:pPr>
        <w:numPr>
          <w:ilvl w:val="0"/>
          <w:numId w:val="9"/>
        </w:numPr>
        <w:ind w:left="0" w:firstLine="709"/>
        <w:jc w:val="both"/>
        <w:rPr>
          <w:rFonts w:ascii="PT Astra Serif" w:hAnsi="PT Astra Serif"/>
          <w:sz w:val="26"/>
          <w:szCs w:val="26"/>
        </w:rPr>
      </w:pPr>
      <w:r w:rsidRPr="00BA0401">
        <w:rPr>
          <w:rFonts w:ascii="PT Astra Serif" w:hAnsi="PT Astra Serif"/>
          <w:sz w:val="26"/>
          <w:szCs w:val="26"/>
        </w:rPr>
        <w:lastRenderedPageBreak/>
        <w:t>Граждане имеют право участвовать в принятии решений по вопросам землепользования и застройки в соответствии с законодательством о градостроительной деятельности.</w:t>
      </w:r>
    </w:p>
    <w:p w14:paraId="71D99AE2" w14:textId="293C448C" w:rsidR="004A3C75" w:rsidRPr="00A65385" w:rsidRDefault="004A3C75" w:rsidP="004A3C75">
      <w:pPr>
        <w:pStyle w:val="3"/>
        <w:keepLines/>
        <w:spacing w:after="240"/>
        <w:jc w:val="center"/>
        <w:rPr>
          <w:rFonts w:ascii="PT Astra Serif" w:eastAsiaTheme="majorEastAsia" w:hAnsi="PT Astra Serif" w:cstheme="majorBidi"/>
          <w:color w:val="auto"/>
          <w:szCs w:val="26"/>
        </w:rPr>
      </w:pPr>
      <w:bookmarkStart w:id="20" w:name="_Toc118294514"/>
      <w:r w:rsidRPr="00A65385">
        <w:rPr>
          <w:rFonts w:ascii="PT Astra Serif" w:eastAsiaTheme="majorEastAsia" w:hAnsi="PT Astra Serif" w:cstheme="majorBidi"/>
          <w:color w:val="auto"/>
          <w:szCs w:val="26"/>
        </w:rPr>
        <w:t xml:space="preserve">Статья </w:t>
      </w:r>
      <w:r w:rsidR="00EC0276">
        <w:rPr>
          <w:rFonts w:ascii="PT Astra Serif" w:eastAsiaTheme="majorEastAsia" w:hAnsi="PT Astra Serif" w:cstheme="majorBidi"/>
          <w:color w:val="auto"/>
          <w:szCs w:val="26"/>
        </w:rPr>
        <w:t>7</w:t>
      </w:r>
      <w:r w:rsidRPr="00A65385">
        <w:rPr>
          <w:rFonts w:ascii="PT Astra Serif" w:eastAsiaTheme="majorEastAsia" w:hAnsi="PT Astra Serif" w:cstheme="majorBidi"/>
          <w:color w:val="auto"/>
          <w:szCs w:val="26"/>
        </w:rPr>
        <w:t>. Градостроительн</w:t>
      </w:r>
      <w:r w:rsidR="00CD37A3">
        <w:rPr>
          <w:rFonts w:ascii="PT Astra Serif" w:eastAsiaTheme="majorEastAsia" w:hAnsi="PT Astra Serif" w:cstheme="majorBidi"/>
          <w:color w:val="auto"/>
          <w:szCs w:val="26"/>
        </w:rPr>
        <w:t>ые регламенты и их применение</w:t>
      </w:r>
      <w:bookmarkEnd w:id="20"/>
    </w:p>
    <w:p w14:paraId="42009F2B" w14:textId="335B70BF" w:rsidR="001839CB" w:rsidRPr="001839CB" w:rsidRDefault="001839CB">
      <w:pPr>
        <w:numPr>
          <w:ilvl w:val="0"/>
          <w:numId w:val="10"/>
        </w:numPr>
        <w:ind w:left="0" w:firstLine="709"/>
        <w:jc w:val="both"/>
        <w:rPr>
          <w:rFonts w:ascii="PT Astra Serif" w:hAnsi="PT Astra Serif"/>
          <w:sz w:val="26"/>
          <w:szCs w:val="26"/>
        </w:rPr>
      </w:pPr>
      <w:r w:rsidRPr="001839CB">
        <w:rPr>
          <w:rFonts w:ascii="PT Astra Serif" w:hAnsi="PT Astra Serif"/>
          <w:sz w:val="26"/>
          <w:szCs w:val="26"/>
        </w:rPr>
        <w:t xml:space="preserve">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включая Генеральный план </w:t>
      </w:r>
      <w:r w:rsidR="00591ECB">
        <w:rPr>
          <w:rFonts w:ascii="PT Astra Serif" w:hAnsi="PT Astra Serif"/>
          <w:sz w:val="26"/>
          <w:szCs w:val="26"/>
        </w:rPr>
        <w:t>Покровского</w:t>
      </w:r>
      <w:r>
        <w:rPr>
          <w:rFonts w:ascii="PT Astra Serif" w:hAnsi="PT Astra Serif"/>
          <w:sz w:val="26"/>
          <w:szCs w:val="26"/>
        </w:rPr>
        <w:t xml:space="preserve"> СП</w:t>
      </w:r>
      <w:r w:rsidRPr="001839CB">
        <w:rPr>
          <w:rFonts w:ascii="PT Astra Serif" w:hAnsi="PT Astra Serif"/>
          <w:sz w:val="26"/>
          <w:szCs w:val="26"/>
        </w:rPr>
        <w:t xml:space="preserve">, документации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 </w:t>
      </w:r>
    </w:p>
    <w:p w14:paraId="73B96D8E" w14:textId="77777777" w:rsidR="001839CB" w:rsidRPr="001839CB" w:rsidRDefault="001839CB">
      <w:pPr>
        <w:numPr>
          <w:ilvl w:val="0"/>
          <w:numId w:val="10"/>
        </w:numPr>
        <w:ind w:left="0" w:firstLine="709"/>
        <w:jc w:val="both"/>
        <w:rPr>
          <w:rFonts w:ascii="PT Astra Serif" w:hAnsi="PT Astra Serif"/>
          <w:sz w:val="26"/>
          <w:szCs w:val="26"/>
        </w:rPr>
      </w:pPr>
      <w:r w:rsidRPr="001839CB">
        <w:rPr>
          <w:rFonts w:ascii="PT Astra Serif" w:hAnsi="PT Astra Serif"/>
          <w:sz w:val="26"/>
          <w:szCs w:val="26"/>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1E502FAD" w14:textId="2CA3DFD8" w:rsidR="001839CB" w:rsidRPr="001839CB" w:rsidRDefault="001839CB">
      <w:pPr>
        <w:numPr>
          <w:ilvl w:val="0"/>
          <w:numId w:val="10"/>
        </w:numPr>
        <w:ind w:left="0" w:firstLine="709"/>
        <w:jc w:val="both"/>
        <w:rPr>
          <w:rFonts w:ascii="PT Astra Serif" w:hAnsi="PT Astra Serif"/>
          <w:sz w:val="26"/>
          <w:szCs w:val="26"/>
        </w:rPr>
      </w:pPr>
      <w:r w:rsidRPr="001839CB">
        <w:rPr>
          <w:rFonts w:ascii="PT Astra Serif" w:hAnsi="PT Astra Serif"/>
          <w:sz w:val="26"/>
          <w:szCs w:val="26"/>
        </w:rPr>
        <w:t>Действие градостроительного регламента не распространяется на земельные участки:</w:t>
      </w:r>
    </w:p>
    <w:p w14:paraId="478E8609" w14:textId="25CF2F19" w:rsidR="001839CB" w:rsidRPr="001839CB" w:rsidRDefault="001839CB">
      <w:pPr>
        <w:numPr>
          <w:ilvl w:val="0"/>
          <w:numId w:val="5"/>
        </w:numPr>
        <w:ind w:left="1064" w:hanging="357"/>
        <w:jc w:val="both"/>
        <w:rPr>
          <w:rFonts w:ascii="PT Astra Serif" w:hAnsi="PT Astra Serif"/>
          <w:bCs/>
          <w:color w:val="auto"/>
          <w:spacing w:val="-1"/>
          <w:sz w:val="26"/>
          <w:szCs w:val="26"/>
        </w:rPr>
      </w:pPr>
      <w:r w:rsidRPr="001839CB">
        <w:rPr>
          <w:rFonts w:ascii="PT Astra Serif" w:hAnsi="PT Astra Serif"/>
          <w:bCs/>
          <w:color w:val="auto"/>
          <w:spacing w:val="-1"/>
          <w:sz w:val="26"/>
          <w:szCs w:val="26"/>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62A33487" w14:textId="76150B17" w:rsidR="001839CB" w:rsidRPr="001839CB" w:rsidRDefault="001839CB">
      <w:pPr>
        <w:numPr>
          <w:ilvl w:val="0"/>
          <w:numId w:val="5"/>
        </w:numPr>
        <w:ind w:left="1064" w:hanging="357"/>
        <w:jc w:val="both"/>
        <w:rPr>
          <w:rFonts w:ascii="PT Astra Serif" w:hAnsi="PT Astra Serif"/>
          <w:bCs/>
          <w:color w:val="auto"/>
          <w:spacing w:val="-1"/>
          <w:sz w:val="26"/>
          <w:szCs w:val="26"/>
        </w:rPr>
      </w:pPr>
      <w:r w:rsidRPr="001839CB">
        <w:rPr>
          <w:rFonts w:ascii="PT Astra Serif" w:hAnsi="PT Astra Serif"/>
          <w:bCs/>
          <w:color w:val="auto"/>
          <w:spacing w:val="-1"/>
          <w:sz w:val="26"/>
          <w:szCs w:val="26"/>
        </w:rPr>
        <w:t>в границах территорий общего пользования;</w:t>
      </w:r>
    </w:p>
    <w:p w14:paraId="1D730817" w14:textId="2057620D" w:rsidR="001839CB" w:rsidRPr="001839CB" w:rsidRDefault="001839CB">
      <w:pPr>
        <w:numPr>
          <w:ilvl w:val="0"/>
          <w:numId w:val="5"/>
        </w:numPr>
        <w:ind w:left="1064" w:hanging="357"/>
        <w:jc w:val="both"/>
        <w:rPr>
          <w:rFonts w:ascii="PT Astra Serif" w:hAnsi="PT Astra Serif"/>
          <w:bCs/>
          <w:color w:val="auto"/>
          <w:spacing w:val="-1"/>
          <w:sz w:val="26"/>
          <w:szCs w:val="26"/>
        </w:rPr>
      </w:pPr>
      <w:r w:rsidRPr="001839CB">
        <w:rPr>
          <w:rFonts w:ascii="PT Astra Serif" w:hAnsi="PT Astra Serif"/>
          <w:bCs/>
          <w:color w:val="auto"/>
          <w:spacing w:val="-1"/>
          <w:sz w:val="26"/>
          <w:szCs w:val="26"/>
        </w:rPr>
        <w:t>предназначенные для размещения линейных объектов и (или) занятые линейными объектами;</w:t>
      </w:r>
    </w:p>
    <w:p w14:paraId="129CD41C" w14:textId="18217053" w:rsidR="001839CB" w:rsidRDefault="001839CB">
      <w:pPr>
        <w:numPr>
          <w:ilvl w:val="0"/>
          <w:numId w:val="5"/>
        </w:numPr>
        <w:ind w:left="1064" w:hanging="357"/>
        <w:jc w:val="both"/>
        <w:rPr>
          <w:rFonts w:ascii="PT Astra Serif" w:hAnsi="PT Astra Serif"/>
          <w:bCs/>
          <w:color w:val="auto"/>
          <w:spacing w:val="-1"/>
          <w:sz w:val="26"/>
          <w:szCs w:val="26"/>
        </w:rPr>
      </w:pPr>
      <w:r w:rsidRPr="001839CB">
        <w:rPr>
          <w:rFonts w:ascii="PT Astra Serif" w:hAnsi="PT Astra Serif"/>
          <w:bCs/>
          <w:color w:val="auto"/>
          <w:spacing w:val="-1"/>
          <w:sz w:val="26"/>
          <w:szCs w:val="26"/>
        </w:rPr>
        <w:t>предоставленные для добычи полезных ископаемых.</w:t>
      </w:r>
    </w:p>
    <w:p w14:paraId="4D60AE0C" w14:textId="77777777" w:rsidR="00A2771E" w:rsidRDefault="00A2771E">
      <w:pPr>
        <w:numPr>
          <w:ilvl w:val="0"/>
          <w:numId w:val="10"/>
        </w:numPr>
        <w:ind w:left="0" w:firstLine="709"/>
        <w:jc w:val="both"/>
        <w:rPr>
          <w:rFonts w:ascii="PT Astra Serif" w:hAnsi="PT Astra Serif"/>
          <w:sz w:val="26"/>
          <w:szCs w:val="26"/>
        </w:rPr>
      </w:pPr>
      <w:r w:rsidRPr="00A2771E">
        <w:rPr>
          <w:rFonts w:ascii="PT Astra Serif" w:hAnsi="PT Astra Serif"/>
          <w:sz w:val="26"/>
          <w:szCs w:val="26"/>
        </w:rPr>
        <w:t>На карте градостроительного зонирования устанавливаются границы территориальных зон</w:t>
      </w:r>
      <w:r>
        <w:rPr>
          <w:rFonts w:ascii="PT Astra Serif" w:hAnsi="PT Astra Serif"/>
          <w:sz w:val="26"/>
          <w:szCs w:val="26"/>
        </w:rPr>
        <w:t xml:space="preserve">, </w:t>
      </w:r>
      <w:r w:rsidRPr="00A2771E">
        <w:rPr>
          <w:rFonts w:ascii="PT Astra Serif" w:hAnsi="PT Astra Serif"/>
          <w:sz w:val="26"/>
          <w:szCs w:val="26"/>
        </w:rPr>
        <w:t>на которые установлены градостроительные регламенты.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r>
        <w:rPr>
          <w:rFonts w:ascii="PT Astra Serif" w:hAnsi="PT Astra Serif"/>
          <w:sz w:val="26"/>
          <w:szCs w:val="26"/>
        </w:rPr>
        <w:t xml:space="preserve"> </w:t>
      </w:r>
    </w:p>
    <w:p w14:paraId="317BC082" w14:textId="54654DA6" w:rsidR="00A2771E" w:rsidRPr="00A2771E" w:rsidRDefault="00A2771E" w:rsidP="00A2771E">
      <w:pPr>
        <w:ind w:firstLine="709"/>
        <w:jc w:val="both"/>
        <w:rPr>
          <w:rFonts w:ascii="PT Astra Serif" w:hAnsi="PT Astra Serif"/>
          <w:sz w:val="26"/>
          <w:szCs w:val="26"/>
        </w:rPr>
      </w:pPr>
      <w:r w:rsidRPr="00A2771E">
        <w:rPr>
          <w:rFonts w:ascii="PT Astra Serif" w:hAnsi="PT Astra Serif"/>
          <w:sz w:val="26"/>
          <w:szCs w:val="26"/>
        </w:rPr>
        <w:t xml:space="preserve">В случаях, когда в пределах элементов планировочной структуры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 </w:t>
      </w:r>
    </w:p>
    <w:p w14:paraId="73950BB2" w14:textId="14E65EFD" w:rsidR="00A2771E" w:rsidRPr="00A2771E" w:rsidRDefault="00A2771E">
      <w:pPr>
        <w:numPr>
          <w:ilvl w:val="0"/>
          <w:numId w:val="5"/>
        </w:numPr>
        <w:ind w:left="1064" w:hanging="357"/>
        <w:jc w:val="both"/>
        <w:rPr>
          <w:rFonts w:ascii="PT Astra Serif" w:hAnsi="PT Astra Serif"/>
          <w:bCs/>
          <w:color w:val="auto"/>
          <w:spacing w:val="-1"/>
          <w:sz w:val="26"/>
          <w:szCs w:val="26"/>
        </w:rPr>
      </w:pPr>
      <w:r w:rsidRPr="00A2771E">
        <w:rPr>
          <w:rFonts w:ascii="PT Astra Serif" w:hAnsi="PT Astra Serif"/>
          <w:bCs/>
          <w:color w:val="auto"/>
          <w:spacing w:val="-1"/>
          <w:sz w:val="26"/>
          <w:szCs w:val="26"/>
        </w:rPr>
        <w:t xml:space="preserve">производятся с учетом установленных границ территориальных зон; </w:t>
      </w:r>
    </w:p>
    <w:p w14:paraId="37EEAF04" w14:textId="1E37DCF5" w:rsidR="00A2771E" w:rsidRPr="008A5141" w:rsidRDefault="00A2771E">
      <w:pPr>
        <w:numPr>
          <w:ilvl w:val="0"/>
          <w:numId w:val="5"/>
        </w:numPr>
        <w:ind w:left="1064" w:hanging="357"/>
        <w:jc w:val="both"/>
        <w:rPr>
          <w:rFonts w:ascii="PT Astra Serif" w:hAnsi="PT Astra Serif"/>
          <w:bCs/>
          <w:color w:val="auto"/>
          <w:spacing w:val="-1"/>
          <w:sz w:val="26"/>
          <w:szCs w:val="26"/>
        </w:rPr>
      </w:pPr>
      <w:r w:rsidRPr="008A5141">
        <w:rPr>
          <w:rFonts w:ascii="PT Astra Serif" w:hAnsi="PT Astra Serif"/>
          <w:bCs/>
          <w:color w:val="auto"/>
          <w:spacing w:val="-1"/>
          <w:sz w:val="26"/>
          <w:szCs w:val="26"/>
        </w:rPr>
        <w:t>являются основанием для внесения изменений в настоящие Правила в части изменения ранее установленных границ территориальных зон.</w:t>
      </w:r>
    </w:p>
    <w:p w14:paraId="47CF38D0" w14:textId="2C49660B" w:rsidR="008A5141" w:rsidRPr="008A5141" w:rsidRDefault="008A5141">
      <w:pPr>
        <w:numPr>
          <w:ilvl w:val="0"/>
          <w:numId w:val="10"/>
        </w:numPr>
        <w:ind w:left="0" w:firstLine="709"/>
        <w:jc w:val="both"/>
        <w:rPr>
          <w:rFonts w:ascii="PT Astra Serif" w:hAnsi="PT Astra Serif"/>
          <w:sz w:val="26"/>
          <w:szCs w:val="26"/>
        </w:rPr>
      </w:pPr>
      <w:r w:rsidRPr="008A5141">
        <w:rPr>
          <w:rFonts w:ascii="PT Astra Serif" w:hAnsi="PT Astra Serif"/>
          <w:sz w:val="26"/>
          <w:szCs w:val="26"/>
        </w:rPr>
        <w:lastRenderedPageBreak/>
        <w:t>При подготовке Правил границы территориальных зон устанавливаются с учетом:</w:t>
      </w:r>
    </w:p>
    <w:p w14:paraId="73C36A36" w14:textId="77777777" w:rsidR="008A5141" w:rsidRPr="00A65385" w:rsidRDefault="008A5141">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2ACE93FA" w14:textId="06803D45" w:rsidR="008A5141" w:rsidRPr="00A65385" w:rsidRDefault="008A5141">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 xml:space="preserve">функциональных зон и параметров их планируемого развития, определенных генеральным планом </w:t>
      </w:r>
      <w:r w:rsidR="00591ECB">
        <w:rPr>
          <w:rFonts w:ascii="PT Astra Serif" w:hAnsi="PT Astra Serif"/>
          <w:bCs/>
          <w:color w:val="auto"/>
          <w:spacing w:val="-1"/>
          <w:sz w:val="26"/>
          <w:szCs w:val="26"/>
        </w:rPr>
        <w:t>Покровского</w:t>
      </w:r>
      <w:r w:rsidR="00D476D9">
        <w:rPr>
          <w:rFonts w:ascii="PT Astra Serif" w:hAnsi="PT Astra Serif"/>
          <w:bCs/>
          <w:color w:val="auto"/>
          <w:spacing w:val="-1"/>
          <w:sz w:val="26"/>
          <w:szCs w:val="26"/>
        </w:rPr>
        <w:t xml:space="preserve"> СП</w:t>
      </w:r>
      <w:r w:rsidRPr="00A65385">
        <w:rPr>
          <w:rFonts w:ascii="PT Astra Serif" w:hAnsi="PT Astra Serif"/>
          <w:bCs/>
          <w:color w:val="auto"/>
          <w:spacing w:val="-1"/>
          <w:sz w:val="26"/>
          <w:szCs w:val="26"/>
        </w:rPr>
        <w:t xml:space="preserve"> (за исключением случая, установленного частью 6 статьи 18 Градостроительного кодекса Российской Федерации), схемой территориального планирования </w:t>
      </w:r>
      <w:proofErr w:type="spellStart"/>
      <w:r w:rsidR="00CC02CB">
        <w:rPr>
          <w:rFonts w:ascii="PT Astra Serif" w:hAnsi="PT Astra Serif"/>
          <w:bCs/>
          <w:color w:val="auto"/>
          <w:spacing w:val="-1"/>
          <w:sz w:val="26"/>
          <w:szCs w:val="26"/>
        </w:rPr>
        <w:t>Волоконовского</w:t>
      </w:r>
      <w:proofErr w:type="spellEnd"/>
      <w:r w:rsidRPr="00A65385">
        <w:rPr>
          <w:rFonts w:ascii="PT Astra Serif" w:hAnsi="PT Astra Serif"/>
          <w:bCs/>
          <w:color w:val="auto"/>
          <w:spacing w:val="-1"/>
          <w:sz w:val="26"/>
          <w:szCs w:val="26"/>
        </w:rPr>
        <w:t xml:space="preserve"> района;</w:t>
      </w:r>
    </w:p>
    <w:p w14:paraId="520FA91F" w14:textId="77777777" w:rsidR="008A5141" w:rsidRPr="00A65385" w:rsidRDefault="008A5141">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определенных Градостроительным кодексом Российской Федерации территориальных зон;</w:t>
      </w:r>
    </w:p>
    <w:p w14:paraId="3DD7F928" w14:textId="77777777" w:rsidR="008A5141" w:rsidRPr="00A65385" w:rsidRDefault="008A5141">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сложившейся планировки территории и существующего землепользования;</w:t>
      </w:r>
    </w:p>
    <w:p w14:paraId="217E46C7" w14:textId="77777777" w:rsidR="008A5141" w:rsidRPr="00A65385" w:rsidRDefault="008A5141">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планируемых изменений границ земель различных категорий;</w:t>
      </w:r>
    </w:p>
    <w:p w14:paraId="046E1291" w14:textId="77777777" w:rsidR="008A5141" w:rsidRPr="00A65385" w:rsidRDefault="008A5141">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предотвращения возможности причинения вреда объектам капитального строительства, расположенным на смежных земельных участках;</w:t>
      </w:r>
    </w:p>
    <w:p w14:paraId="0DCB0917" w14:textId="4128649D" w:rsidR="008A5141" w:rsidRDefault="008A5141">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14:paraId="6EA69E92" w14:textId="2A5BBA29" w:rsidR="008A5141" w:rsidRPr="00526A85" w:rsidRDefault="008A5141">
      <w:pPr>
        <w:numPr>
          <w:ilvl w:val="0"/>
          <w:numId w:val="10"/>
        </w:numPr>
        <w:ind w:left="0" w:firstLine="709"/>
        <w:jc w:val="both"/>
        <w:rPr>
          <w:rFonts w:ascii="PT Astra Serif" w:hAnsi="PT Astra Serif"/>
          <w:sz w:val="26"/>
          <w:szCs w:val="26"/>
        </w:rPr>
      </w:pPr>
      <w:r w:rsidRPr="00526A85">
        <w:rPr>
          <w:rFonts w:ascii="PT Astra Serif" w:hAnsi="PT Astra Serif"/>
          <w:sz w:val="26"/>
          <w:szCs w:val="26"/>
        </w:rPr>
        <w:t xml:space="preserve">Для каждого объекта недвижимости, расположенного в границах </w:t>
      </w:r>
      <w:r w:rsidR="00591ECB">
        <w:rPr>
          <w:rFonts w:ascii="PT Astra Serif" w:hAnsi="PT Astra Serif"/>
          <w:sz w:val="26"/>
          <w:szCs w:val="26"/>
        </w:rPr>
        <w:t>Покровского</w:t>
      </w:r>
      <w:r w:rsidR="00526A85">
        <w:rPr>
          <w:rFonts w:ascii="PT Astra Serif" w:hAnsi="PT Astra Serif"/>
          <w:sz w:val="26"/>
          <w:szCs w:val="26"/>
        </w:rPr>
        <w:t xml:space="preserve"> СП</w:t>
      </w:r>
      <w:r w:rsidRPr="00526A85">
        <w:rPr>
          <w:rFonts w:ascii="PT Astra Serif" w:hAnsi="PT Astra Serif"/>
          <w:sz w:val="26"/>
          <w:szCs w:val="26"/>
        </w:rPr>
        <w:t>, разрешенным считается такое использование, которое соответствует:</w:t>
      </w:r>
    </w:p>
    <w:p w14:paraId="091E2FDE" w14:textId="74D5109A" w:rsidR="008A5141" w:rsidRPr="00526A85" w:rsidRDefault="008A5141">
      <w:pPr>
        <w:numPr>
          <w:ilvl w:val="0"/>
          <w:numId w:val="5"/>
        </w:numPr>
        <w:ind w:left="1064" w:hanging="357"/>
        <w:jc w:val="both"/>
        <w:rPr>
          <w:rFonts w:ascii="PT Astra Serif" w:hAnsi="PT Astra Serif"/>
          <w:bCs/>
          <w:color w:val="auto"/>
          <w:spacing w:val="-1"/>
          <w:sz w:val="26"/>
          <w:szCs w:val="26"/>
        </w:rPr>
      </w:pPr>
      <w:r w:rsidRPr="00526A85">
        <w:rPr>
          <w:rFonts w:ascii="PT Astra Serif" w:hAnsi="PT Astra Serif"/>
          <w:bCs/>
          <w:color w:val="auto"/>
          <w:spacing w:val="-1"/>
          <w:sz w:val="26"/>
          <w:szCs w:val="26"/>
        </w:rPr>
        <w:t>градостроительным регламентам, установленным настоящими Правилами – в случаях, когда на объект распространяется требование градостроительного регламента;</w:t>
      </w:r>
    </w:p>
    <w:p w14:paraId="661F0F9E" w14:textId="462BE66C" w:rsidR="008A5141" w:rsidRPr="00526A85" w:rsidRDefault="008A5141">
      <w:pPr>
        <w:numPr>
          <w:ilvl w:val="0"/>
          <w:numId w:val="5"/>
        </w:numPr>
        <w:ind w:left="1064" w:hanging="357"/>
        <w:jc w:val="both"/>
        <w:rPr>
          <w:rFonts w:ascii="PT Astra Serif" w:hAnsi="PT Astra Serif"/>
          <w:bCs/>
          <w:color w:val="auto"/>
          <w:spacing w:val="-1"/>
          <w:sz w:val="26"/>
          <w:szCs w:val="26"/>
        </w:rPr>
      </w:pPr>
      <w:r w:rsidRPr="00526A85">
        <w:rPr>
          <w:rFonts w:ascii="PT Astra Serif" w:hAnsi="PT Astra Serif"/>
          <w:bCs/>
          <w:color w:val="auto"/>
          <w:spacing w:val="-1"/>
          <w:sz w:val="26"/>
          <w:szCs w:val="26"/>
        </w:rPr>
        <w:t>ограничениям по условиям охраны объектов культурного наследия – в случаях, когда объект недвижимости расположен в зоне охраны объектов культурного наследия;</w:t>
      </w:r>
    </w:p>
    <w:p w14:paraId="50A71489" w14:textId="5F1DA6BD" w:rsidR="008A5141" w:rsidRPr="00526A85" w:rsidRDefault="008A5141">
      <w:pPr>
        <w:numPr>
          <w:ilvl w:val="0"/>
          <w:numId w:val="5"/>
        </w:numPr>
        <w:ind w:left="1064" w:hanging="357"/>
        <w:jc w:val="both"/>
        <w:rPr>
          <w:rFonts w:ascii="PT Astra Serif" w:hAnsi="PT Astra Serif"/>
          <w:bCs/>
          <w:color w:val="auto"/>
          <w:spacing w:val="-1"/>
          <w:sz w:val="26"/>
          <w:szCs w:val="26"/>
        </w:rPr>
      </w:pPr>
      <w:r w:rsidRPr="00526A85">
        <w:rPr>
          <w:rFonts w:ascii="PT Astra Serif" w:hAnsi="PT Astra Serif"/>
          <w:bCs/>
          <w:color w:val="auto"/>
          <w:spacing w:val="-1"/>
          <w:sz w:val="26"/>
          <w:szCs w:val="26"/>
        </w:rPr>
        <w:t xml:space="preserve">ограничениям по экологическим и санитарно-эпидемиологическим условиям – в случаях, когда объект недвижимости расположен в зонах действия соответствующих ограничений; </w:t>
      </w:r>
    </w:p>
    <w:p w14:paraId="34CBBA71" w14:textId="01303527" w:rsidR="008A5141" w:rsidRPr="00526A85" w:rsidRDefault="008A5141">
      <w:pPr>
        <w:numPr>
          <w:ilvl w:val="0"/>
          <w:numId w:val="5"/>
        </w:numPr>
        <w:ind w:left="1064" w:hanging="357"/>
        <w:jc w:val="both"/>
        <w:rPr>
          <w:rFonts w:ascii="PT Astra Serif" w:hAnsi="PT Astra Serif"/>
          <w:bCs/>
          <w:color w:val="auto"/>
          <w:spacing w:val="-1"/>
          <w:sz w:val="26"/>
          <w:szCs w:val="26"/>
        </w:rPr>
      </w:pPr>
      <w:r w:rsidRPr="00526A85">
        <w:rPr>
          <w:rFonts w:ascii="PT Astra Serif" w:hAnsi="PT Astra Serif"/>
          <w:bCs/>
          <w:color w:val="auto"/>
          <w:spacing w:val="-1"/>
          <w:sz w:val="26"/>
          <w:szCs w:val="26"/>
        </w:rPr>
        <w:t xml:space="preserve">иным документально зафиксированным ограничениям на использование объектов недвижимости (включая муниципальные правовые акты об установлении публичных сервитутов, договоры об установлении частных сервитутов, иные предусмотренные законодательством документы). </w:t>
      </w:r>
    </w:p>
    <w:p w14:paraId="06BC3F65" w14:textId="7508BF9D" w:rsidR="008A5141" w:rsidRPr="00F20DC9" w:rsidRDefault="008A5141">
      <w:pPr>
        <w:numPr>
          <w:ilvl w:val="0"/>
          <w:numId w:val="10"/>
        </w:numPr>
        <w:ind w:left="0" w:firstLine="709"/>
        <w:jc w:val="both"/>
        <w:rPr>
          <w:rFonts w:ascii="PT Astra Serif" w:hAnsi="PT Astra Serif"/>
          <w:sz w:val="26"/>
          <w:szCs w:val="26"/>
        </w:rPr>
      </w:pPr>
      <w:r w:rsidRPr="00F20DC9">
        <w:rPr>
          <w:rFonts w:ascii="PT Astra Serif" w:hAnsi="PT Astra Serif"/>
          <w:sz w:val="26"/>
          <w:szCs w:val="26"/>
        </w:rPr>
        <w:t>Градостроительный регламент в части видов разрешенного использования недвижимости включает:</w:t>
      </w:r>
    </w:p>
    <w:p w14:paraId="7ED8BDF6" w14:textId="50384BFF" w:rsidR="008A5141" w:rsidRPr="00F20DC9" w:rsidRDefault="008A5141">
      <w:pPr>
        <w:numPr>
          <w:ilvl w:val="0"/>
          <w:numId w:val="5"/>
        </w:numPr>
        <w:ind w:left="1064" w:hanging="357"/>
        <w:jc w:val="both"/>
        <w:rPr>
          <w:rFonts w:ascii="PT Astra Serif" w:hAnsi="PT Astra Serif"/>
          <w:bCs/>
          <w:color w:val="auto"/>
          <w:spacing w:val="-1"/>
          <w:sz w:val="26"/>
          <w:szCs w:val="26"/>
        </w:rPr>
      </w:pPr>
      <w:r w:rsidRPr="00F20DC9">
        <w:rPr>
          <w:rFonts w:ascii="PT Astra Serif" w:hAnsi="PT Astra Serif"/>
          <w:bCs/>
          <w:color w:val="auto"/>
          <w:spacing w:val="-1"/>
          <w:sz w:val="26"/>
          <w:szCs w:val="26"/>
        </w:rPr>
        <w:t xml:space="preserve">основные виды разрешенного использования недвижимости, которые, при условии соблюдения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не могут быть запрещены; </w:t>
      </w:r>
    </w:p>
    <w:p w14:paraId="5BFC7004" w14:textId="594AF4D3" w:rsidR="008A5141" w:rsidRPr="00F20DC9" w:rsidRDefault="008A5141">
      <w:pPr>
        <w:numPr>
          <w:ilvl w:val="0"/>
          <w:numId w:val="5"/>
        </w:numPr>
        <w:ind w:left="1064" w:hanging="357"/>
        <w:jc w:val="both"/>
        <w:rPr>
          <w:rFonts w:ascii="PT Astra Serif" w:hAnsi="PT Astra Serif"/>
          <w:bCs/>
          <w:color w:val="auto"/>
          <w:spacing w:val="-1"/>
          <w:sz w:val="26"/>
          <w:szCs w:val="26"/>
        </w:rPr>
      </w:pPr>
      <w:r w:rsidRPr="00F20DC9">
        <w:rPr>
          <w:rFonts w:ascii="PT Astra Serif" w:hAnsi="PT Astra Serif"/>
          <w:bCs/>
          <w:color w:val="auto"/>
          <w:spacing w:val="-1"/>
          <w:sz w:val="26"/>
          <w:szCs w:val="26"/>
        </w:rPr>
        <w:t xml:space="preserve">условно разрешенные виды использования, требующие получения разрешения, которое принимается в порядке, установленном статьей 39 Градостроительного кодекса Российской Федерации. </w:t>
      </w:r>
      <w:r w:rsidR="00F20DC9" w:rsidRPr="00F20DC9">
        <w:rPr>
          <w:rFonts w:ascii="PT Astra Serif" w:hAnsi="PT Astra Serif"/>
          <w:bCs/>
          <w:color w:val="auto"/>
          <w:spacing w:val="-1"/>
          <w:sz w:val="26"/>
          <w:szCs w:val="26"/>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w:t>
      </w:r>
      <w:r w:rsidR="00F20DC9" w:rsidRPr="00F20DC9">
        <w:rPr>
          <w:rFonts w:ascii="PT Astra Serif" w:hAnsi="PT Astra Serif"/>
          <w:bCs/>
          <w:color w:val="auto"/>
          <w:spacing w:val="-1"/>
          <w:sz w:val="26"/>
          <w:szCs w:val="26"/>
        </w:rPr>
        <w:lastRenderedPageBreak/>
        <w:t>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r w:rsidRPr="00F20DC9">
        <w:rPr>
          <w:rFonts w:ascii="PT Astra Serif" w:hAnsi="PT Astra Serif"/>
          <w:bCs/>
          <w:color w:val="auto"/>
          <w:spacing w:val="-1"/>
          <w:sz w:val="26"/>
          <w:szCs w:val="26"/>
        </w:rPr>
        <w:t>;</w:t>
      </w:r>
    </w:p>
    <w:p w14:paraId="7E6227C9" w14:textId="6C5B7F5E" w:rsidR="008A5141" w:rsidRPr="00F20DC9" w:rsidRDefault="008A5141">
      <w:pPr>
        <w:numPr>
          <w:ilvl w:val="0"/>
          <w:numId w:val="5"/>
        </w:numPr>
        <w:ind w:left="1064" w:hanging="357"/>
        <w:jc w:val="both"/>
        <w:rPr>
          <w:rFonts w:ascii="PT Astra Serif" w:hAnsi="PT Astra Serif"/>
          <w:bCs/>
          <w:color w:val="auto"/>
          <w:spacing w:val="-1"/>
          <w:sz w:val="26"/>
          <w:szCs w:val="26"/>
        </w:rPr>
      </w:pPr>
      <w:r w:rsidRPr="00F20DC9">
        <w:rPr>
          <w:rFonts w:ascii="PT Astra Serif" w:hAnsi="PT Astra Serif"/>
          <w:bCs/>
          <w:color w:val="auto"/>
          <w:spacing w:val="-1"/>
          <w:sz w:val="26"/>
          <w:szCs w:val="26"/>
        </w:rPr>
        <w:t xml:space="preserve">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 </w:t>
      </w:r>
    </w:p>
    <w:p w14:paraId="169D3E29" w14:textId="7E7CEE9F" w:rsidR="008A5141" w:rsidRPr="00F20DC9" w:rsidRDefault="008A5141">
      <w:pPr>
        <w:numPr>
          <w:ilvl w:val="0"/>
          <w:numId w:val="10"/>
        </w:numPr>
        <w:ind w:left="0" w:firstLine="709"/>
        <w:jc w:val="both"/>
        <w:rPr>
          <w:rFonts w:ascii="PT Astra Serif" w:hAnsi="PT Astra Serif"/>
          <w:sz w:val="26"/>
          <w:szCs w:val="26"/>
        </w:rPr>
      </w:pPr>
      <w:r w:rsidRPr="00F20DC9">
        <w:rPr>
          <w:rFonts w:ascii="PT Astra Serif" w:hAnsi="PT Astra Serif"/>
          <w:sz w:val="26"/>
          <w:szCs w:val="26"/>
        </w:rPr>
        <w:t xml:space="preserve">Порядок изменения видов разрешенного использования земельных участков и объектов капитального строительства на территории </w:t>
      </w:r>
      <w:r w:rsidR="00591ECB">
        <w:rPr>
          <w:rFonts w:ascii="PT Astra Serif" w:hAnsi="PT Astra Serif"/>
          <w:sz w:val="26"/>
          <w:szCs w:val="26"/>
        </w:rPr>
        <w:t>Покровского</w:t>
      </w:r>
      <w:r w:rsidR="00F20DC9">
        <w:rPr>
          <w:rFonts w:ascii="PT Astra Serif" w:hAnsi="PT Astra Serif"/>
          <w:sz w:val="26"/>
          <w:szCs w:val="26"/>
        </w:rPr>
        <w:t xml:space="preserve"> СП</w:t>
      </w:r>
      <w:r w:rsidRPr="00F20DC9">
        <w:rPr>
          <w:rFonts w:ascii="PT Astra Serif" w:hAnsi="PT Astra Serif"/>
          <w:sz w:val="26"/>
          <w:szCs w:val="26"/>
        </w:rPr>
        <w:t xml:space="preserve"> (далее - Порядок) разработан в соответствии с пунктом 2 части 3 статьи 30 Градостроительного кодекса РФ, в целях упорядочения правоотношений по изменению вида разрешенного использования земельного участка и объекта капитального строительства.</w:t>
      </w:r>
    </w:p>
    <w:p w14:paraId="2966735A" w14:textId="02081FC8" w:rsidR="008A5141" w:rsidRPr="005072DE" w:rsidRDefault="008A5141" w:rsidP="005072DE">
      <w:pPr>
        <w:ind w:firstLine="709"/>
        <w:jc w:val="both"/>
        <w:rPr>
          <w:rFonts w:ascii="PT Astra Serif" w:hAnsi="PT Astra Serif"/>
          <w:sz w:val="26"/>
          <w:szCs w:val="26"/>
        </w:rPr>
      </w:pPr>
      <w:r w:rsidRPr="005072DE">
        <w:rPr>
          <w:rFonts w:ascii="PT Astra Serif" w:hAnsi="PT Astra Serif"/>
          <w:sz w:val="26"/>
          <w:szCs w:val="26"/>
        </w:rPr>
        <w:t>Порядок регулирует изменения видов разрешенного использования земельных участков и объектов капитального строительства, находящихся в собственности, постоянном (бессрочном) пользовании и аренде физических и юридических лиц.</w:t>
      </w:r>
    </w:p>
    <w:p w14:paraId="5A640FF9" w14:textId="77777777" w:rsidR="008A5141" w:rsidRPr="005072DE" w:rsidRDefault="008A5141" w:rsidP="005072DE">
      <w:pPr>
        <w:ind w:firstLine="709"/>
        <w:jc w:val="both"/>
        <w:rPr>
          <w:rFonts w:ascii="PT Astra Serif" w:hAnsi="PT Astra Serif"/>
          <w:sz w:val="26"/>
          <w:szCs w:val="26"/>
        </w:rPr>
      </w:pPr>
      <w:r w:rsidRPr="005072DE">
        <w:rPr>
          <w:rFonts w:ascii="PT Astra Serif" w:hAnsi="PT Astra Serif"/>
          <w:sz w:val="26"/>
          <w:szCs w:val="26"/>
        </w:rPr>
        <w:t>Порядок не распространяется на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w:t>
      </w:r>
    </w:p>
    <w:p w14:paraId="4BC599D9" w14:textId="2B9242A9" w:rsidR="008A5141" w:rsidRPr="005072DE" w:rsidRDefault="005072DE" w:rsidP="005072DE">
      <w:pPr>
        <w:ind w:firstLine="709"/>
        <w:jc w:val="both"/>
        <w:rPr>
          <w:rFonts w:ascii="PT Astra Serif" w:hAnsi="PT Astra Serif"/>
          <w:sz w:val="26"/>
          <w:szCs w:val="26"/>
        </w:rPr>
      </w:pPr>
      <w:r w:rsidRPr="005072DE">
        <w:rPr>
          <w:rFonts w:ascii="PT Astra Serif" w:hAnsi="PT Astra Serif"/>
          <w:sz w:val="26"/>
          <w:szCs w:val="26"/>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008A5141" w:rsidRPr="005072DE">
        <w:rPr>
          <w:rFonts w:ascii="PT Astra Serif" w:hAnsi="PT Astra Serif"/>
          <w:sz w:val="26"/>
          <w:szCs w:val="26"/>
        </w:rPr>
        <w:t>.</w:t>
      </w:r>
    </w:p>
    <w:p w14:paraId="76AC043A" w14:textId="77777777" w:rsidR="008A5141" w:rsidRPr="005072DE" w:rsidRDefault="008A5141" w:rsidP="005072DE">
      <w:pPr>
        <w:ind w:firstLine="709"/>
        <w:jc w:val="both"/>
        <w:rPr>
          <w:rFonts w:ascii="PT Astra Serif" w:hAnsi="PT Astra Serif"/>
          <w:sz w:val="26"/>
          <w:szCs w:val="26"/>
        </w:rPr>
      </w:pPr>
      <w:r w:rsidRPr="005072DE">
        <w:rPr>
          <w:rFonts w:ascii="PT Astra Serif" w:hAnsi="PT Astra Serif"/>
          <w:sz w:val="26"/>
          <w:szCs w:val="26"/>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402B2293" w14:textId="66533030" w:rsidR="008A5141" w:rsidRPr="005072DE" w:rsidRDefault="008A5141">
      <w:pPr>
        <w:numPr>
          <w:ilvl w:val="0"/>
          <w:numId w:val="10"/>
        </w:numPr>
        <w:ind w:left="0" w:firstLine="709"/>
        <w:jc w:val="both"/>
        <w:rPr>
          <w:rFonts w:ascii="PT Astra Serif" w:hAnsi="PT Astra Serif"/>
          <w:sz w:val="26"/>
          <w:szCs w:val="26"/>
        </w:rPr>
      </w:pPr>
      <w:r w:rsidRPr="005072DE">
        <w:rPr>
          <w:rFonts w:ascii="PT Astra Serif" w:hAnsi="PT Astra Serif"/>
          <w:sz w:val="26"/>
          <w:szCs w:val="26"/>
        </w:rPr>
        <w:t>Градостроительные регламенты в части предельных параметров разрешенного строительства, реконструкции объектов капитального строительства включают:</w:t>
      </w:r>
    </w:p>
    <w:p w14:paraId="788E43AC" w14:textId="3FB86528" w:rsidR="005072DE" w:rsidRPr="005072DE" w:rsidRDefault="005072DE">
      <w:pPr>
        <w:numPr>
          <w:ilvl w:val="0"/>
          <w:numId w:val="5"/>
        </w:numPr>
        <w:ind w:left="1064" w:hanging="357"/>
        <w:jc w:val="both"/>
        <w:rPr>
          <w:rFonts w:ascii="PT Astra Serif" w:hAnsi="PT Astra Serif"/>
          <w:bCs/>
          <w:color w:val="auto"/>
          <w:spacing w:val="-1"/>
          <w:sz w:val="26"/>
          <w:szCs w:val="26"/>
        </w:rPr>
      </w:pPr>
      <w:r w:rsidRPr="005072DE">
        <w:rPr>
          <w:rFonts w:ascii="PT Astra Serif" w:hAnsi="PT Astra Serif"/>
          <w:bCs/>
          <w:color w:val="auto"/>
          <w:spacing w:val="-1"/>
          <w:sz w:val="26"/>
          <w:szCs w:val="26"/>
        </w:rPr>
        <w:t>предельные (минимальные и (или) максимальные) размеры земельных участков, в том числе их площадь;</w:t>
      </w:r>
    </w:p>
    <w:p w14:paraId="631319FB" w14:textId="6F6E07FA" w:rsidR="005072DE" w:rsidRPr="005072DE" w:rsidRDefault="005072DE">
      <w:pPr>
        <w:numPr>
          <w:ilvl w:val="0"/>
          <w:numId w:val="5"/>
        </w:numPr>
        <w:ind w:left="1064" w:hanging="357"/>
        <w:jc w:val="both"/>
        <w:rPr>
          <w:rFonts w:ascii="PT Astra Serif" w:hAnsi="PT Astra Serif"/>
          <w:bCs/>
          <w:color w:val="auto"/>
          <w:spacing w:val="-1"/>
          <w:sz w:val="26"/>
          <w:szCs w:val="26"/>
        </w:rPr>
      </w:pPr>
      <w:r w:rsidRPr="005072DE">
        <w:rPr>
          <w:rFonts w:ascii="PT Astra Serif" w:hAnsi="PT Astra Serif"/>
          <w:bCs/>
          <w:color w:val="auto"/>
          <w:spacing w:val="-1"/>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574E8DD" w14:textId="772AC30C" w:rsidR="005072DE" w:rsidRPr="005072DE" w:rsidRDefault="005072DE">
      <w:pPr>
        <w:numPr>
          <w:ilvl w:val="0"/>
          <w:numId w:val="5"/>
        </w:numPr>
        <w:ind w:left="1064" w:hanging="357"/>
        <w:jc w:val="both"/>
        <w:rPr>
          <w:rFonts w:ascii="PT Astra Serif" w:hAnsi="PT Astra Serif"/>
          <w:bCs/>
          <w:color w:val="auto"/>
          <w:spacing w:val="-1"/>
          <w:sz w:val="26"/>
          <w:szCs w:val="26"/>
        </w:rPr>
      </w:pPr>
      <w:r w:rsidRPr="005072DE">
        <w:rPr>
          <w:rFonts w:ascii="PT Astra Serif" w:hAnsi="PT Astra Serif"/>
          <w:bCs/>
          <w:color w:val="auto"/>
          <w:spacing w:val="-1"/>
          <w:sz w:val="26"/>
          <w:szCs w:val="26"/>
        </w:rPr>
        <w:t>предельное количество этажей или предельную высоту зданий, строений, сооружений;</w:t>
      </w:r>
    </w:p>
    <w:p w14:paraId="7533464F" w14:textId="1F11D365" w:rsidR="005072DE" w:rsidRPr="005072DE" w:rsidRDefault="005072DE">
      <w:pPr>
        <w:numPr>
          <w:ilvl w:val="0"/>
          <w:numId w:val="5"/>
        </w:numPr>
        <w:ind w:left="1064" w:hanging="357"/>
        <w:jc w:val="both"/>
        <w:rPr>
          <w:rFonts w:ascii="PT Astra Serif" w:hAnsi="PT Astra Serif"/>
          <w:bCs/>
          <w:color w:val="auto"/>
          <w:spacing w:val="-1"/>
          <w:sz w:val="26"/>
          <w:szCs w:val="26"/>
        </w:rPr>
      </w:pPr>
      <w:r w:rsidRPr="005072DE">
        <w:rPr>
          <w:rFonts w:ascii="PT Astra Serif" w:hAnsi="PT Astra Serif"/>
          <w:bCs/>
          <w:color w:val="auto"/>
          <w:spacing w:val="-1"/>
          <w:sz w:val="26"/>
          <w:szCs w:val="26"/>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D2BC96E" w14:textId="2795982E" w:rsidR="008A5141" w:rsidRPr="005072DE" w:rsidRDefault="008A5141">
      <w:pPr>
        <w:numPr>
          <w:ilvl w:val="0"/>
          <w:numId w:val="10"/>
        </w:numPr>
        <w:ind w:left="0" w:firstLine="709"/>
        <w:jc w:val="both"/>
        <w:rPr>
          <w:rFonts w:ascii="PT Astra Serif" w:hAnsi="PT Astra Serif"/>
          <w:sz w:val="26"/>
          <w:szCs w:val="26"/>
        </w:rPr>
      </w:pPr>
      <w:r w:rsidRPr="005072DE">
        <w:rPr>
          <w:rFonts w:ascii="PT Astra Serif" w:hAnsi="PT Astra Serif"/>
          <w:sz w:val="26"/>
          <w:szCs w:val="26"/>
        </w:rPr>
        <w:t xml:space="preserve">Инженерно-технические объекты, сооружения и коммуникации, обеспечивающие реализацию разрешенного использования недвижимости в границах отдельных земельных участков (электро-, водо-, газо-обеспечение, </w:t>
      </w:r>
      <w:proofErr w:type="spellStart"/>
      <w:r w:rsidRPr="005072DE">
        <w:rPr>
          <w:rFonts w:ascii="PT Astra Serif" w:hAnsi="PT Astra Serif"/>
          <w:sz w:val="26"/>
          <w:szCs w:val="26"/>
        </w:rPr>
        <w:t>канализование</w:t>
      </w:r>
      <w:proofErr w:type="spellEnd"/>
      <w:r w:rsidRPr="005072DE">
        <w:rPr>
          <w:rFonts w:ascii="PT Astra Serif" w:hAnsi="PT Astra Serif"/>
          <w:sz w:val="26"/>
          <w:szCs w:val="26"/>
        </w:rPr>
        <w:t>, телефонизация и т.д.), являются всегда разрешенными при условии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
    <w:p w14:paraId="33DB4512" w14:textId="77777777" w:rsidR="008A5141" w:rsidRPr="005072DE" w:rsidRDefault="008A5141" w:rsidP="005072DE">
      <w:pPr>
        <w:ind w:firstLine="709"/>
        <w:jc w:val="both"/>
        <w:rPr>
          <w:rFonts w:ascii="PT Astra Serif" w:hAnsi="PT Astra Serif"/>
          <w:sz w:val="26"/>
          <w:szCs w:val="26"/>
        </w:rPr>
      </w:pPr>
      <w:r w:rsidRPr="005072DE">
        <w:rPr>
          <w:rFonts w:ascii="PT Astra Serif" w:hAnsi="PT Astra Serif"/>
          <w:sz w:val="26"/>
          <w:szCs w:val="26"/>
        </w:rPr>
        <w:t>Инженерно-технические объекты, сооружения, предназначенные для обеспечения функционирования и нормальной эксплуатации объектов капитального строительства в пределах территории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14:paraId="0DC3F443" w14:textId="67976D3B" w:rsidR="006934E5" w:rsidRPr="00A65385" w:rsidRDefault="006934E5" w:rsidP="006934E5">
      <w:pPr>
        <w:pStyle w:val="2"/>
        <w:spacing w:after="240"/>
        <w:jc w:val="center"/>
        <w:rPr>
          <w:rFonts w:ascii="PT Astra Serif" w:hAnsi="PT Astra Serif"/>
          <w:bCs/>
          <w:i w:val="0"/>
          <w:color w:val="auto"/>
          <w:sz w:val="26"/>
          <w:szCs w:val="26"/>
        </w:rPr>
      </w:pPr>
      <w:bookmarkStart w:id="21" w:name="_Toc118294515"/>
      <w:r w:rsidRPr="00A65385">
        <w:rPr>
          <w:rFonts w:ascii="PT Astra Serif" w:hAnsi="PT Astra Serif"/>
          <w:bCs/>
          <w:i w:val="0"/>
          <w:color w:val="auto"/>
          <w:sz w:val="26"/>
          <w:szCs w:val="26"/>
        </w:rPr>
        <w:t xml:space="preserve">Глава II. </w:t>
      </w:r>
      <w:r w:rsidRPr="006934E5">
        <w:rPr>
          <w:rFonts w:ascii="PT Astra Serif" w:hAnsi="PT Astra Serif"/>
          <w:bCs/>
          <w:i w:val="0"/>
          <w:color w:val="auto"/>
          <w:sz w:val="26"/>
          <w:szCs w:val="26"/>
        </w:rPr>
        <w:t>Права использования недвижимости,</w:t>
      </w:r>
      <w:r>
        <w:rPr>
          <w:rFonts w:ascii="PT Astra Serif" w:hAnsi="PT Astra Serif"/>
          <w:bCs/>
          <w:i w:val="0"/>
          <w:color w:val="auto"/>
          <w:sz w:val="26"/>
          <w:szCs w:val="26"/>
        </w:rPr>
        <w:t xml:space="preserve"> </w:t>
      </w:r>
      <w:r w:rsidRPr="006934E5">
        <w:rPr>
          <w:rFonts w:ascii="PT Astra Serif" w:hAnsi="PT Astra Serif"/>
          <w:bCs/>
          <w:i w:val="0"/>
          <w:color w:val="auto"/>
          <w:sz w:val="26"/>
          <w:szCs w:val="26"/>
        </w:rPr>
        <w:t xml:space="preserve">возникшие до вступления в силу </w:t>
      </w:r>
      <w:r>
        <w:rPr>
          <w:rFonts w:ascii="PT Astra Serif" w:hAnsi="PT Astra Serif"/>
          <w:bCs/>
          <w:i w:val="0"/>
          <w:color w:val="auto"/>
          <w:sz w:val="26"/>
          <w:szCs w:val="26"/>
        </w:rPr>
        <w:t>П</w:t>
      </w:r>
      <w:r w:rsidRPr="006934E5">
        <w:rPr>
          <w:rFonts w:ascii="PT Astra Serif" w:hAnsi="PT Astra Serif"/>
          <w:bCs/>
          <w:i w:val="0"/>
          <w:color w:val="auto"/>
          <w:sz w:val="26"/>
          <w:szCs w:val="26"/>
        </w:rPr>
        <w:t>равил</w:t>
      </w:r>
      <w:bookmarkEnd w:id="21"/>
    </w:p>
    <w:p w14:paraId="2D97C560" w14:textId="15CE13F2" w:rsidR="006934E5" w:rsidRPr="00A65385" w:rsidRDefault="006934E5" w:rsidP="006934E5">
      <w:pPr>
        <w:pStyle w:val="3"/>
        <w:keepLines/>
        <w:spacing w:after="240"/>
        <w:jc w:val="center"/>
        <w:rPr>
          <w:rFonts w:ascii="PT Astra Serif" w:eastAsiaTheme="majorEastAsia" w:hAnsi="PT Astra Serif" w:cstheme="majorBidi"/>
          <w:color w:val="auto"/>
          <w:szCs w:val="26"/>
        </w:rPr>
      </w:pPr>
      <w:bookmarkStart w:id="22" w:name="__RefHeading___15"/>
      <w:bookmarkStart w:id="23" w:name="_Toc118294516"/>
      <w:bookmarkEnd w:id="22"/>
      <w:r w:rsidRPr="00A65385">
        <w:rPr>
          <w:rFonts w:ascii="PT Astra Serif" w:eastAsiaTheme="majorEastAsia" w:hAnsi="PT Astra Serif" w:cstheme="majorBidi"/>
          <w:color w:val="auto"/>
          <w:szCs w:val="26"/>
        </w:rPr>
        <w:t xml:space="preserve">Статья </w:t>
      </w:r>
      <w:r w:rsidR="00EC0276">
        <w:rPr>
          <w:rFonts w:ascii="PT Astra Serif" w:eastAsiaTheme="majorEastAsia" w:hAnsi="PT Astra Serif" w:cstheme="majorBidi"/>
          <w:color w:val="auto"/>
          <w:szCs w:val="26"/>
        </w:rPr>
        <w:t>8</w:t>
      </w:r>
      <w:r w:rsidRPr="00A65385">
        <w:rPr>
          <w:rFonts w:ascii="PT Astra Serif" w:eastAsiaTheme="majorEastAsia" w:hAnsi="PT Astra Serif" w:cstheme="majorBidi"/>
          <w:color w:val="auto"/>
          <w:szCs w:val="26"/>
        </w:rPr>
        <w:t xml:space="preserve">. </w:t>
      </w:r>
      <w:r w:rsidRPr="006934E5">
        <w:rPr>
          <w:rFonts w:ascii="PT Astra Serif" w:eastAsiaTheme="majorEastAsia" w:hAnsi="PT Astra Serif" w:cstheme="majorBidi"/>
          <w:color w:val="auto"/>
          <w:szCs w:val="26"/>
        </w:rPr>
        <w:t>Общие положения, относящиеся к ранее возникшим правам</w:t>
      </w:r>
      <w:bookmarkEnd w:id="23"/>
    </w:p>
    <w:p w14:paraId="023B90E1" w14:textId="77777777" w:rsidR="006934E5" w:rsidRPr="006934E5" w:rsidRDefault="006934E5">
      <w:pPr>
        <w:numPr>
          <w:ilvl w:val="0"/>
          <w:numId w:val="13"/>
        </w:numPr>
        <w:ind w:left="0" w:firstLine="709"/>
        <w:jc w:val="both"/>
        <w:rPr>
          <w:rFonts w:ascii="PT Astra Serif" w:hAnsi="PT Astra Serif"/>
          <w:sz w:val="26"/>
          <w:szCs w:val="26"/>
        </w:rPr>
      </w:pPr>
      <w:r w:rsidRPr="006934E5">
        <w:rPr>
          <w:rFonts w:ascii="PT Astra Serif" w:hAnsi="PT Astra Serif"/>
          <w:sz w:val="26"/>
          <w:szCs w:val="26"/>
        </w:rPr>
        <w:t>Принятые до вступления в силу настоящих Правил муниципальные правовые акты по вопросам землепользования и застройки применяются в части, не противоречащей настоящим Правилам.</w:t>
      </w:r>
    </w:p>
    <w:p w14:paraId="4231B3B9" w14:textId="77777777" w:rsidR="006934E5" w:rsidRPr="006934E5" w:rsidRDefault="006934E5">
      <w:pPr>
        <w:numPr>
          <w:ilvl w:val="0"/>
          <w:numId w:val="13"/>
        </w:numPr>
        <w:ind w:left="0" w:firstLine="709"/>
        <w:jc w:val="both"/>
        <w:rPr>
          <w:rFonts w:ascii="PT Astra Serif" w:hAnsi="PT Astra Serif"/>
          <w:sz w:val="26"/>
          <w:szCs w:val="26"/>
        </w:rPr>
      </w:pPr>
      <w:r w:rsidRPr="006934E5">
        <w:rPr>
          <w:rFonts w:ascii="PT Astra Serif" w:hAnsi="PT Astra Serif"/>
          <w:sz w:val="26"/>
          <w:szCs w:val="26"/>
        </w:rPr>
        <w:t>Разрешения на строительство, выданные физическим и юридическим лицам до вступления в силу настоящих Правил, являются действительными.</w:t>
      </w:r>
    </w:p>
    <w:p w14:paraId="07C88B97" w14:textId="77777777" w:rsidR="006934E5" w:rsidRPr="006934E5" w:rsidRDefault="006934E5">
      <w:pPr>
        <w:numPr>
          <w:ilvl w:val="0"/>
          <w:numId w:val="13"/>
        </w:numPr>
        <w:ind w:left="0" w:firstLine="709"/>
        <w:jc w:val="both"/>
        <w:rPr>
          <w:rFonts w:ascii="PT Astra Serif" w:hAnsi="PT Astra Serif"/>
          <w:sz w:val="26"/>
          <w:szCs w:val="26"/>
        </w:rPr>
      </w:pPr>
      <w:r w:rsidRPr="006934E5">
        <w:rPr>
          <w:rFonts w:ascii="PT Astra Serif" w:hAnsi="PT Astra Serif"/>
          <w:sz w:val="26"/>
          <w:szCs w:val="26"/>
        </w:rPr>
        <w:t xml:space="preserve"> Объекты недвижимости,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случаях, когда эти объекты:</w:t>
      </w:r>
    </w:p>
    <w:p w14:paraId="339FDFFF" w14:textId="6C1A210B" w:rsidR="006934E5" w:rsidRPr="005A3D51" w:rsidRDefault="006934E5">
      <w:pPr>
        <w:numPr>
          <w:ilvl w:val="0"/>
          <w:numId w:val="5"/>
        </w:numPr>
        <w:ind w:left="1064" w:hanging="357"/>
        <w:jc w:val="both"/>
        <w:rPr>
          <w:rFonts w:ascii="PT Astra Serif" w:hAnsi="PT Astra Serif"/>
          <w:bCs/>
          <w:color w:val="auto"/>
          <w:spacing w:val="-1"/>
          <w:sz w:val="26"/>
          <w:szCs w:val="26"/>
        </w:rPr>
      </w:pPr>
      <w:r w:rsidRPr="006934E5">
        <w:rPr>
          <w:rFonts w:ascii="PT Astra Serif" w:hAnsi="PT Astra Serif"/>
          <w:bCs/>
          <w:color w:val="auto"/>
          <w:spacing w:val="-1"/>
          <w:sz w:val="26"/>
          <w:szCs w:val="26"/>
        </w:rPr>
        <w:t xml:space="preserve">имеют вид (виды) использования, которые </w:t>
      </w:r>
      <w:r w:rsidRPr="005A3D51">
        <w:rPr>
          <w:rFonts w:ascii="PT Astra Serif" w:hAnsi="PT Astra Serif"/>
          <w:bCs/>
          <w:color w:val="auto"/>
          <w:spacing w:val="-1"/>
          <w:sz w:val="26"/>
          <w:szCs w:val="26"/>
        </w:rPr>
        <w:t xml:space="preserve">не поименованы как разрешенные для соответствующих территориальных зон (глава </w:t>
      </w:r>
      <w:r w:rsidR="005A3D51" w:rsidRPr="005A3D51">
        <w:rPr>
          <w:rFonts w:ascii="PT Astra Serif" w:hAnsi="PT Astra Serif"/>
          <w:bCs/>
          <w:color w:val="auto"/>
          <w:spacing w:val="-1"/>
          <w:sz w:val="26"/>
          <w:szCs w:val="26"/>
          <w:lang w:val="en-US"/>
        </w:rPr>
        <w:t>IX</w:t>
      </w:r>
      <w:r w:rsidRPr="005A3D51">
        <w:rPr>
          <w:rFonts w:ascii="PT Astra Serif" w:hAnsi="PT Astra Serif"/>
          <w:bCs/>
          <w:color w:val="auto"/>
          <w:spacing w:val="-1"/>
          <w:sz w:val="26"/>
          <w:szCs w:val="26"/>
        </w:rPr>
        <w:t xml:space="preserve"> раздел III</w:t>
      </w:r>
      <w:r w:rsidR="005A3D51" w:rsidRPr="005A3D51">
        <w:rPr>
          <w:rFonts w:ascii="PT Astra Serif" w:hAnsi="PT Astra Serif"/>
          <w:bCs/>
          <w:color w:val="auto"/>
          <w:spacing w:val="-1"/>
          <w:sz w:val="26"/>
          <w:szCs w:val="26"/>
        </w:rPr>
        <w:t xml:space="preserve"> </w:t>
      </w:r>
      <w:r w:rsidRPr="005A3D51">
        <w:rPr>
          <w:rFonts w:ascii="PT Astra Serif" w:hAnsi="PT Astra Serif"/>
          <w:bCs/>
          <w:color w:val="auto"/>
          <w:spacing w:val="-1"/>
          <w:sz w:val="26"/>
          <w:szCs w:val="26"/>
        </w:rPr>
        <w:t>настоящих Правил);</w:t>
      </w:r>
    </w:p>
    <w:p w14:paraId="1760FFB3" w14:textId="76A5BD09" w:rsidR="006934E5" w:rsidRPr="005A3D51" w:rsidRDefault="006934E5">
      <w:pPr>
        <w:numPr>
          <w:ilvl w:val="0"/>
          <w:numId w:val="5"/>
        </w:numPr>
        <w:ind w:left="1064" w:hanging="357"/>
        <w:jc w:val="both"/>
        <w:rPr>
          <w:rFonts w:ascii="PT Astra Serif" w:hAnsi="PT Astra Serif"/>
          <w:bCs/>
          <w:color w:val="auto"/>
          <w:spacing w:val="-1"/>
          <w:sz w:val="26"/>
          <w:szCs w:val="26"/>
        </w:rPr>
      </w:pPr>
      <w:r w:rsidRPr="005A3D51">
        <w:rPr>
          <w:rFonts w:ascii="PT Astra Serif" w:hAnsi="PT Astra Serif"/>
          <w:bCs/>
          <w:color w:val="auto"/>
          <w:spacing w:val="-1"/>
          <w:sz w:val="26"/>
          <w:szCs w:val="26"/>
        </w:rPr>
        <w:t>имеют вид (виды) использования, которые поименованы как разрешенные для соответствующих территориальных зон (</w:t>
      </w:r>
      <w:r w:rsidR="005A3D51" w:rsidRPr="005A3D51">
        <w:rPr>
          <w:rFonts w:ascii="PT Astra Serif" w:hAnsi="PT Astra Serif"/>
          <w:bCs/>
          <w:color w:val="auto"/>
          <w:spacing w:val="-1"/>
          <w:sz w:val="26"/>
          <w:szCs w:val="26"/>
        </w:rPr>
        <w:t xml:space="preserve">глава </w:t>
      </w:r>
      <w:r w:rsidR="005A3D51" w:rsidRPr="005A3D51">
        <w:rPr>
          <w:rFonts w:ascii="PT Astra Serif" w:hAnsi="PT Astra Serif"/>
          <w:bCs/>
          <w:color w:val="auto"/>
          <w:spacing w:val="-1"/>
          <w:sz w:val="26"/>
          <w:szCs w:val="26"/>
          <w:lang w:val="en-US"/>
        </w:rPr>
        <w:t>IX</w:t>
      </w:r>
      <w:r w:rsidR="005A3D51" w:rsidRPr="005A3D51">
        <w:rPr>
          <w:rFonts w:ascii="PT Astra Serif" w:hAnsi="PT Astra Serif"/>
          <w:bCs/>
          <w:color w:val="auto"/>
          <w:spacing w:val="-1"/>
          <w:sz w:val="26"/>
          <w:szCs w:val="26"/>
        </w:rPr>
        <w:t xml:space="preserve"> раздел III настоящих </w:t>
      </w:r>
      <w:r w:rsidRPr="005A3D51">
        <w:rPr>
          <w:rFonts w:ascii="PT Astra Serif" w:hAnsi="PT Astra Serif"/>
          <w:bCs/>
          <w:color w:val="auto"/>
          <w:spacing w:val="-1"/>
          <w:sz w:val="26"/>
          <w:szCs w:val="26"/>
        </w:rPr>
        <w:t>Правил), но расположены в санитарно-защитных</w:t>
      </w:r>
      <w:r w:rsidRPr="006934E5">
        <w:rPr>
          <w:rFonts w:ascii="PT Astra Serif" w:hAnsi="PT Astra Serif"/>
          <w:bCs/>
          <w:color w:val="auto"/>
          <w:spacing w:val="-1"/>
          <w:sz w:val="26"/>
          <w:szCs w:val="26"/>
        </w:rPr>
        <w:t xml:space="preserve"> зонах и водо-охранных зонах, в </w:t>
      </w:r>
      <w:r w:rsidRPr="005A3D51">
        <w:rPr>
          <w:rFonts w:ascii="PT Astra Serif" w:hAnsi="PT Astra Serif"/>
          <w:bCs/>
          <w:color w:val="auto"/>
          <w:spacing w:val="-1"/>
          <w:sz w:val="26"/>
          <w:szCs w:val="26"/>
        </w:rPr>
        <w:t xml:space="preserve">пределах которых не предусмотрено размещение соответствующих объектов в соответствии </w:t>
      </w:r>
      <w:r w:rsidRPr="00940731">
        <w:rPr>
          <w:rFonts w:ascii="PT Astra Serif" w:hAnsi="PT Astra Serif"/>
          <w:bCs/>
          <w:color w:val="auto"/>
          <w:spacing w:val="-1"/>
          <w:sz w:val="26"/>
          <w:szCs w:val="26"/>
        </w:rPr>
        <w:t xml:space="preserve">со </w:t>
      </w:r>
      <w:r w:rsidR="005A3D51" w:rsidRPr="00940731">
        <w:rPr>
          <w:rFonts w:ascii="PT Astra Serif" w:hAnsi="PT Astra Serif"/>
          <w:bCs/>
          <w:color w:val="auto"/>
          <w:spacing w:val="-1"/>
          <w:sz w:val="26"/>
          <w:szCs w:val="26"/>
        </w:rPr>
        <w:t xml:space="preserve">статьей </w:t>
      </w:r>
      <w:r w:rsidR="00940731" w:rsidRPr="00940731">
        <w:rPr>
          <w:rFonts w:ascii="PT Astra Serif" w:hAnsi="PT Astra Serif"/>
          <w:bCs/>
          <w:color w:val="auto"/>
          <w:spacing w:val="-1"/>
          <w:sz w:val="26"/>
          <w:szCs w:val="26"/>
        </w:rPr>
        <w:t>36</w:t>
      </w:r>
      <w:r w:rsidR="005A3D51" w:rsidRPr="00940731">
        <w:rPr>
          <w:rFonts w:ascii="PT Astra Serif" w:hAnsi="PT Astra Serif"/>
          <w:bCs/>
          <w:color w:val="auto"/>
          <w:spacing w:val="-1"/>
          <w:sz w:val="26"/>
          <w:szCs w:val="26"/>
        </w:rPr>
        <w:t xml:space="preserve"> главы </w:t>
      </w:r>
      <w:r w:rsidR="005A3D51" w:rsidRPr="00940731">
        <w:rPr>
          <w:rFonts w:ascii="PT Astra Serif" w:hAnsi="PT Astra Serif"/>
          <w:bCs/>
          <w:color w:val="auto"/>
          <w:spacing w:val="-1"/>
          <w:sz w:val="26"/>
          <w:szCs w:val="26"/>
          <w:lang w:val="en-US"/>
        </w:rPr>
        <w:t>IX</w:t>
      </w:r>
      <w:r w:rsidR="005A3D51" w:rsidRPr="00940731">
        <w:rPr>
          <w:rFonts w:ascii="PT Astra Serif" w:hAnsi="PT Astra Serif"/>
          <w:bCs/>
          <w:color w:val="auto"/>
          <w:spacing w:val="-1"/>
          <w:sz w:val="26"/>
          <w:szCs w:val="26"/>
        </w:rPr>
        <w:t xml:space="preserve"> раздела III </w:t>
      </w:r>
      <w:r w:rsidRPr="00940731">
        <w:rPr>
          <w:rFonts w:ascii="PT Astra Serif" w:hAnsi="PT Astra Serif"/>
          <w:bCs/>
          <w:color w:val="auto"/>
          <w:spacing w:val="-1"/>
          <w:sz w:val="26"/>
          <w:szCs w:val="26"/>
        </w:rPr>
        <w:t>настоящих</w:t>
      </w:r>
      <w:r w:rsidRPr="005A3D51">
        <w:rPr>
          <w:rFonts w:ascii="PT Astra Serif" w:hAnsi="PT Astra Serif"/>
          <w:bCs/>
          <w:color w:val="auto"/>
          <w:spacing w:val="-1"/>
          <w:sz w:val="26"/>
          <w:szCs w:val="26"/>
        </w:rPr>
        <w:t xml:space="preserve"> Правил;</w:t>
      </w:r>
    </w:p>
    <w:p w14:paraId="7F3E2321" w14:textId="1ED109EF" w:rsidR="006934E5" w:rsidRPr="006934E5" w:rsidRDefault="006934E5">
      <w:pPr>
        <w:numPr>
          <w:ilvl w:val="0"/>
          <w:numId w:val="5"/>
        </w:numPr>
        <w:ind w:left="1064" w:hanging="357"/>
        <w:jc w:val="both"/>
        <w:rPr>
          <w:rFonts w:ascii="PT Astra Serif" w:hAnsi="PT Astra Serif"/>
          <w:bCs/>
          <w:color w:val="auto"/>
          <w:spacing w:val="-1"/>
          <w:sz w:val="26"/>
          <w:szCs w:val="26"/>
        </w:rPr>
      </w:pPr>
      <w:r w:rsidRPr="006934E5">
        <w:rPr>
          <w:rFonts w:ascii="PT Astra Serif" w:hAnsi="PT Astra Serif"/>
          <w:bCs/>
          <w:color w:val="auto"/>
          <w:spacing w:val="-1"/>
          <w:sz w:val="26"/>
          <w:szCs w:val="26"/>
        </w:rPr>
        <w:t>имеют параметры меньше (площадь и линейные размеры земельных участков, отступы построек от границ участка) или больше (плотность застройки – высота/количество этажей построек, максимальный процент застройки, коэффициент использования земельного участка) значений, установленных настоящими Правилами применительно к соответствующим территориальным зонам.</w:t>
      </w:r>
    </w:p>
    <w:p w14:paraId="0DD6B688" w14:textId="544F53F5" w:rsidR="006934E5" w:rsidRPr="005A3D51" w:rsidRDefault="006934E5">
      <w:pPr>
        <w:numPr>
          <w:ilvl w:val="0"/>
          <w:numId w:val="13"/>
        </w:numPr>
        <w:ind w:left="0" w:firstLine="709"/>
        <w:jc w:val="both"/>
        <w:rPr>
          <w:rFonts w:ascii="PT Astra Serif" w:hAnsi="PT Astra Serif"/>
          <w:sz w:val="26"/>
          <w:szCs w:val="26"/>
        </w:rPr>
      </w:pPr>
      <w:r w:rsidRPr="006934E5">
        <w:rPr>
          <w:rFonts w:ascii="PT Astra Serif" w:hAnsi="PT Astra Serif"/>
          <w:sz w:val="26"/>
          <w:szCs w:val="26"/>
        </w:rPr>
        <w:lastRenderedPageBreak/>
        <w:t xml:space="preserve">Использование объектов недвижимости, указанных в пункте 3 настоящей статьи, определяется в </w:t>
      </w:r>
      <w:r w:rsidRPr="005A3D51">
        <w:rPr>
          <w:rFonts w:ascii="PT Astra Serif" w:hAnsi="PT Astra Serif"/>
          <w:sz w:val="26"/>
          <w:szCs w:val="26"/>
        </w:rPr>
        <w:t xml:space="preserve">соответствии с частями 8-10 статьи 36 Градостроительного кодекса Российской Федерации, статьей </w:t>
      </w:r>
      <w:r w:rsidR="00EC0276" w:rsidRPr="005A3D51">
        <w:rPr>
          <w:rFonts w:ascii="PT Astra Serif" w:hAnsi="PT Astra Serif"/>
          <w:sz w:val="26"/>
          <w:szCs w:val="26"/>
        </w:rPr>
        <w:t>8</w:t>
      </w:r>
      <w:r w:rsidRPr="005A3D51">
        <w:rPr>
          <w:rFonts w:ascii="PT Astra Serif" w:hAnsi="PT Astra Serif"/>
          <w:sz w:val="26"/>
          <w:szCs w:val="26"/>
        </w:rPr>
        <w:t xml:space="preserve"> настоящих Правил. </w:t>
      </w:r>
    </w:p>
    <w:p w14:paraId="01253788" w14:textId="63DD277A" w:rsidR="006934E5" w:rsidRDefault="006934E5">
      <w:pPr>
        <w:numPr>
          <w:ilvl w:val="0"/>
          <w:numId w:val="13"/>
        </w:numPr>
        <w:ind w:left="0" w:firstLine="709"/>
        <w:jc w:val="both"/>
        <w:rPr>
          <w:rFonts w:ascii="PT Astra Serif" w:hAnsi="PT Astra Serif"/>
          <w:sz w:val="26"/>
          <w:szCs w:val="26"/>
        </w:rPr>
      </w:pPr>
      <w:r w:rsidRPr="006934E5">
        <w:rPr>
          <w:rFonts w:ascii="PT Astra Serif" w:hAnsi="PT Astra Serif"/>
          <w:sz w:val="26"/>
          <w:szCs w:val="26"/>
        </w:rPr>
        <w:t>Отношения по поводу самовольного занятия земельных участков, использования самовольно занятых земельных участков регулируются земельным законодательством. Отношения по поводу самовольного строительства, использования самовольных построек регулируются гражданским законодательством.</w:t>
      </w:r>
    </w:p>
    <w:p w14:paraId="47AA64C3" w14:textId="306933BE" w:rsidR="00CD37A3" w:rsidRPr="00A65385" w:rsidRDefault="00CD37A3" w:rsidP="00CD37A3">
      <w:pPr>
        <w:pStyle w:val="3"/>
        <w:keepLines/>
        <w:spacing w:after="240"/>
        <w:jc w:val="center"/>
        <w:rPr>
          <w:rFonts w:ascii="PT Astra Serif" w:eastAsiaTheme="majorEastAsia" w:hAnsi="PT Astra Serif" w:cstheme="majorBidi"/>
          <w:color w:val="auto"/>
          <w:szCs w:val="26"/>
        </w:rPr>
      </w:pPr>
      <w:bookmarkStart w:id="24" w:name="_Toc118294517"/>
      <w:r w:rsidRPr="00A65385">
        <w:rPr>
          <w:rFonts w:ascii="PT Astra Serif" w:eastAsiaTheme="majorEastAsia" w:hAnsi="PT Astra Serif" w:cstheme="majorBidi"/>
          <w:color w:val="auto"/>
          <w:szCs w:val="26"/>
        </w:rPr>
        <w:t xml:space="preserve">Статья </w:t>
      </w:r>
      <w:r w:rsidR="00EC0276">
        <w:rPr>
          <w:rFonts w:ascii="PT Astra Serif" w:eastAsiaTheme="majorEastAsia" w:hAnsi="PT Astra Serif" w:cstheme="majorBidi"/>
          <w:color w:val="auto"/>
          <w:szCs w:val="26"/>
        </w:rPr>
        <w:t>9</w:t>
      </w:r>
      <w:r w:rsidRPr="00A65385">
        <w:rPr>
          <w:rFonts w:ascii="PT Astra Serif" w:eastAsiaTheme="majorEastAsia" w:hAnsi="PT Astra Serif" w:cstheme="majorBidi"/>
          <w:color w:val="auto"/>
          <w:szCs w:val="26"/>
        </w:rPr>
        <w:t>.</w:t>
      </w:r>
      <w:r w:rsidR="00EC0276">
        <w:rPr>
          <w:rFonts w:ascii="PT Astra Serif" w:eastAsiaTheme="majorEastAsia" w:hAnsi="PT Astra Serif" w:cstheme="majorBidi"/>
          <w:color w:val="auto"/>
          <w:szCs w:val="26"/>
        </w:rPr>
        <w:t xml:space="preserve"> </w:t>
      </w:r>
      <w:r w:rsidR="00EC0276" w:rsidRPr="00EC0276">
        <w:rPr>
          <w:rFonts w:ascii="PT Astra Serif" w:eastAsiaTheme="majorEastAsia" w:hAnsi="PT Astra Serif" w:cstheme="majorBidi"/>
          <w:color w:val="auto"/>
          <w:szCs w:val="26"/>
        </w:rPr>
        <w:t>Использование и строительные изменения объектов недвижимости, не соответствующих Правилам</w:t>
      </w:r>
      <w:bookmarkEnd w:id="24"/>
    </w:p>
    <w:p w14:paraId="4B906B79" w14:textId="2B7E8053" w:rsidR="00CD37A3" w:rsidRPr="00CD37A3" w:rsidRDefault="00CD37A3">
      <w:pPr>
        <w:numPr>
          <w:ilvl w:val="0"/>
          <w:numId w:val="57"/>
        </w:numPr>
        <w:ind w:left="0" w:firstLine="709"/>
        <w:jc w:val="both"/>
        <w:rPr>
          <w:rFonts w:ascii="PT Astra Serif" w:hAnsi="PT Astra Serif"/>
          <w:sz w:val="26"/>
          <w:szCs w:val="26"/>
        </w:rPr>
      </w:pPr>
      <w:r w:rsidRPr="00CD37A3">
        <w:rPr>
          <w:rFonts w:ascii="PT Astra Serif" w:hAnsi="PT Astra Serif"/>
          <w:sz w:val="26"/>
          <w:szCs w:val="26"/>
        </w:rPr>
        <w:t xml:space="preserve">Объекты недвижимости, указанные в статье </w:t>
      </w:r>
      <w:r w:rsidR="00EC0276">
        <w:rPr>
          <w:rFonts w:ascii="PT Astra Serif" w:hAnsi="PT Astra Serif"/>
          <w:sz w:val="26"/>
          <w:szCs w:val="26"/>
        </w:rPr>
        <w:t xml:space="preserve">8 </w:t>
      </w:r>
      <w:r w:rsidRPr="00CD37A3">
        <w:rPr>
          <w:rFonts w:ascii="PT Astra Serif" w:hAnsi="PT Astra Serif"/>
          <w:sz w:val="26"/>
          <w:szCs w:val="26"/>
        </w:rPr>
        <w:t xml:space="preserve">настоящих Правил, а также ставшие не соответствующими настоящим Правилам после внесения изменений в настоящие Правила, могут использоваться без установления срока их приведения в соответствие с настоящими Правилами, за исключением, установленным федеральными законами и настоящими Правилами. </w:t>
      </w:r>
    </w:p>
    <w:p w14:paraId="7E77F0E5" w14:textId="46256FA3" w:rsidR="00CD37A3" w:rsidRPr="00CD37A3" w:rsidRDefault="00CD37A3">
      <w:pPr>
        <w:numPr>
          <w:ilvl w:val="0"/>
          <w:numId w:val="57"/>
        </w:numPr>
        <w:ind w:left="0" w:firstLine="709"/>
        <w:jc w:val="both"/>
        <w:rPr>
          <w:rFonts w:ascii="PT Astra Serif" w:hAnsi="PT Astra Serif"/>
          <w:sz w:val="26"/>
          <w:szCs w:val="26"/>
        </w:rPr>
      </w:pPr>
      <w:r w:rsidRPr="00CD37A3">
        <w:rPr>
          <w:rFonts w:ascii="PT Astra Serif" w:hAnsi="PT Astra Serif"/>
          <w:sz w:val="26"/>
          <w:szCs w:val="26"/>
        </w:rPr>
        <w:t xml:space="preserve">Указанные в подпункте 3 пункта 3 статьи </w:t>
      </w:r>
      <w:r w:rsidR="00EC0276">
        <w:rPr>
          <w:rFonts w:ascii="PT Astra Serif" w:hAnsi="PT Astra Serif"/>
          <w:sz w:val="26"/>
          <w:szCs w:val="26"/>
        </w:rPr>
        <w:t xml:space="preserve">8 </w:t>
      </w:r>
      <w:r w:rsidRPr="00CD37A3">
        <w:rPr>
          <w:rFonts w:ascii="PT Astra Serif" w:hAnsi="PT Astra Serif"/>
          <w:sz w:val="26"/>
          <w:szCs w:val="26"/>
        </w:rPr>
        <w:t xml:space="preserve">настоящих Правил объекты капитального строительства, не соответствующие настоящим Правилам по строительным параметрам (строения, затрудняющие или блокирующие возможность нормативного прохода, проезда, имеющие превышение площади и высоты по сравнению с разрешенными пределами и т.д.), поддерживаются и используются при условии, что действия по отношению к указанным объектам, выполняемые на основании разрешения на строительство, не увеличивают степень несоответствия таких объектов настоящим Правилам. </w:t>
      </w:r>
    </w:p>
    <w:p w14:paraId="5A618FA1" w14:textId="77777777" w:rsidR="00CD37A3" w:rsidRPr="00CD37A3" w:rsidRDefault="00CD37A3">
      <w:pPr>
        <w:numPr>
          <w:ilvl w:val="0"/>
          <w:numId w:val="57"/>
        </w:numPr>
        <w:ind w:left="0" w:firstLine="709"/>
        <w:jc w:val="both"/>
        <w:rPr>
          <w:rFonts w:ascii="PT Astra Serif" w:hAnsi="PT Astra Serif"/>
          <w:sz w:val="26"/>
          <w:szCs w:val="26"/>
        </w:rPr>
      </w:pPr>
      <w:r w:rsidRPr="00CD37A3">
        <w:rPr>
          <w:rFonts w:ascii="PT Astra Serif" w:hAnsi="PT Astra Serif"/>
          <w:sz w:val="26"/>
          <w:szCs w:val="26"/>
        </w:rPr>
        <w:t>Изменение не соответствующего настоящим Правилам вида использования недвижимости на иной несоответствующий вид использования не допускается.</w:t>
      </w:r>
    </w:p>
    <w:p w14:paraId="5C2D66EC" w14:textId="34B30BDE" w:rsidR="00681D63" w:rsidRPr="00681D63" w:rsidRDefault="00681D63" w:rsidP="00681D63">
      <w:pPr>
        <w:pStyle w:val="3"/>
        <w:keepLines/>
        <w:spacing w:after="240"/>
        <w:jc w:val="center"/>
        <w:rPr>
          <w:rFonts w:ascii="PT Astra Serif" w:eastAsiaTheme="majorEastAsia" w:hAnsi="PT Astra Serif" w:cstheme="majorBidi"/>
          <w:b w:val="0"/>
          <w:bCs/>
          <w:color w:val="auto"/>
          <w:szCs w:val="26"/>
        </w:rPr>
      </w:pPr>
      <w:bookmarkStart w:id="25" w:name="_Toc118294518"/>
      <w:r w:rsidRPr="00A65385">
        <w:rPr>
          <w:rFonts w:ascii="PT Astra Serif" w:eastAsiaTheme="majorEastAsia" w:hAnsi="PT Astra Serif" w:cstheme="majorBidi"/>
          <w:color w:val="auto"/>
          <w:szCs w:val="26"/>
        </w:rPr>
        <w:t>Статья 1</w:t>
      </w:r>
      <w:r w:rsidR="00EC0276">
        <w:rPr>
          <w:rFonts w:ascii="PT Astra Serif" w:eastAsiaTheme="majorEastAsia" w:hAnsi="PT Astra Serif" w:cstheme="majorBidi"/>
          <w:color w:val="auto"/>
          <w:szCs w:val="26"/>
        </w:rPr>
        <w:t>0</w:t>
      </w:r>
      <w:r w:rsidRPr="00A65385">
        <w:rPr>
          <w:rFonts w:ascii="PT Astra Serif" w:eastAsiaTheme="majorEastAsia" w:hAnsi="PT Astra Serif" w:cstheme="majorBidi"/>
          <w:color w:val="auto"/>
          <w:szCs w:val="26"/>
        </w:rPr>
        <w:t xml:space="preserve">. </w:t>
      </w:r>
      <w:r w:rsidRPr="00681D63">
        <w:rPr>
          <w:rFonts w:ascii="PT Astra Serif" w:eastAsiaTheme="majorEastAsia" w:hAnsi="PT Astra Serif" w:cstheme="majorBidi"/>
          <w:color w:val="auto"/>
          <w:szCs w:val="26"/>
        </w:rPr>
        <w:t>Общие положения о физических и юридических лицах, осуществляющих землепользование и застройку, и их действиях</w:t>
      </w:r>
      <w:bookmarkEnd w:id="25"/>
    </w:p>
    <w:p w14:paraId="66C59A5E" w14:textId="77777777" w:rsidR="00681D63" w:rsidRPr="00681D63" w:rsidRDefault="00681D63">
      <w:pPr>
        <w:numPr>
          <w:ilvl w:val="0"/>
          <w:numId w:val="56"/>
        </w:numPr>
        <w:ind w:left="0" w:firstLine="709"/>
        <w:jc w:val="both"/>
        <w:rPr>
          <w:rFonts w:ascii="PT Astra Serif" w:hAnsi="PT Astra Serif"/>
          <w:sz w:val="26"/>
          <w:szCs w:val="26"/>
        </w:rPr>
      </w:pPr>
      <w:r w:rsidRPr="00681D63">
        <w:rPr>
          <w:rFonts w:ascii="PT Astra Serif" w:hAnsi="PT Astra Serif"/>
          <w:sz w:val="26"/>
          <w:szCs w:val="26"/>
        </w:rPr>
        <w:t>В соответствии с законодательством настоящие Правила, а также принимаемые в соответствии с ними иные муниципальные правовые акты регулируют действия физических и юридических лиц, которые:</w:t>
      </w:r>
    </w:p>
    <w:p w14:paraId="45BFE463" w14:textId="406773C4" w:rsidR="00681D63" w:rsidRPr="00AD25E5" w:rsidRDefault="00681D63">
      <w:pPr>
        <w:numPr>
          <w:ilvl w:val="0"/>
          <w:numId w:val="5"/>
        </w:numPr>
        <w:ind w:left="1064" w:hanging="357"/>
        <w:jc w:val="both"/>
        <w:rPr>
          <w:rFonts w:ascii="PT Astra Serif" w:hAnsi="PT Astra Serif"/>
          <w:bCs/>
          <w:color w:val="auto"/>
          <w:spacing w:val="-1"/>
          <w:sz w:val="26"/>
          <w:szCs w:val="26"/>
        </w:rPr>
      </w:pPr>
      <w:r w:rsidRPr="00AD25E5">
        <w:rPr>
          <w:rFonts w:ascii="PT Astra Serif" w:hAnsi="PT Astra Serif"/>
          <w:bCs/>
          <w:color w:val="auto"/>
          <w:spacing w:val="-1"/>
          <w:sz w:val="26"/>
          <w:szCs w:val="26"/>
        </w:rPr>
        <w:t>участвуют в торгах (конкурсах, аукционах) по предоставлению прав собственности или аренды на земельные участки, сформированные из состава земель, находящихся в государственной или муниципальной собственности, в целях нового строительства или реконструкции;</w:t>
      </w:r>
    </w:p>
    <w:p w14:paraId="6DA97471" w14:textId="796C1527" w:rsidR="00681D63" w:rsidRPr="00AD25E5" w:rsidRDefault="00681D63">
      <w:pPr>
        <w:numPr>
          <w:ilvl w:val="0"/>
          <w:numId w:val="5"/>
        </w:numPr>
        <w:ind w:left="1064" w:hanging="357"/>
        <w:jc w:val="both"/>
        <w:rPr>
          <w:rFonts w:ascii="PT Astra Serif" w:hAnsi="PT Astra Serif"/>
          <w:bCs/>
          <w:color w:val="auto"/>
          <w:spacing w:val="-1"/>
          <w:sz w:val="26"/>
          <w:szCs w:val="26"/>
        </w:rPr>
      </w:pPr>
      <w:r w:rsidRPr="00AD25E5">
        <w:rPr>
          <w:rFonts w:ascii="PT Astra Serif" w:hAnsi="PT Astra Serif"/>
          <w:bCs/>
          <w:color w:val="auto"/>
          <w:spacing w:val="-1"/>
          <w:sz w:val="26"/>
          <w:szCs w:val="26"/>
        </w:rPr>
        <w:t xml:space="preserve">обращаются в Администрацию </w:t>
      </w:r>
      <w:proofErr w:type="spellStart"/>
      <w:r w:rsidRPr="00AD25E5">
        <w:rPr>
          <w:rFonts w:ascii="PT Astra Serif" w:hAnsi="PT Astra Serif"/>
          <w:bCs/>
          <w:color w:val="auto"/>
          <w:spacing w:val="-1"/>
          <w:sz w:val="26"/>
          <w:szCs w:val="26"/>
        </w:rPr>
        <w:t>Волоконовского</w:t>
      </w:r>
      <w:proofErr w:type="spellEnd"/>
      <w:r w:rsidRPr="00AD25E5">
        <w:rPr>
          <w:rFonts w:ascii="PT Astra Serif" w:hAnsi="PT Astra Serif"/>
          <w:bCs/>
          <w:color w:val="auto"/>
          <w:spacing w:val="-1"/>
          <w:sz w:val="26"/>
          <w:szCs w:val="26"/>
        </w:rPr>
        <w:t xml:space="preserve"> района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земельных участков из состава земель, находящихся в государственной или муниципальной собственности; </w:t>
      </w:r>
    </w:p>
    <w:p w14:paraId="18E50206" w14:textId="066465AA" w:rsidR="00681D63" w:rsidRPr="00AD25E5" w:rsidRDefault="00681D63">
      <w:pPr>
        <w:numPr>
          <w:ilvl w:val="0"/>
          <w:numId w:val="5"/>
        </w:numPr>
        <w:ind w:left="1064" w:hanging="357"/>
        <w:jc w:val="both"/>
        <w:rPr>
          <w:rFonts w:ascii="PT Astra Serif" w:hAnsi="PT Astra Serif"/>
          <w:bCs/>
          <w:color w:val="auto"/>
          <w:spacing w:val="-1"/>
          <w:sz w:val="26"/>
          <w:szCs w:val="26"/>
        </w:rPr>
      </w:pPr>
      <w:r w:rsidRPr="00AD25E5">
        <w:rPr>
          <w:rFonts w:ascii="PT Astra Serif" w:hAnsi="PT Astra Serif"/>
          <w:bCs/>
          <w:color w:val="auto"/>
          <w:spacing w:val="-1"/>
          <w:sz w:val="26"/>
          <w:szCs w:val="26"/>
        </w:rPr>
        <w:t>являясь правообладателями земельных участков, иных объектов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объектов капитального строительства;</w:t>
      </w:r>
    </w:p>
    <w:p w14:paraId="248B541B" w14:textId="1F8DE66A" w:rsidR="00681D63" w:rsidRPr="00AD25E5" w:rsidRDefault="00681D63">
      <w:pPr>
        <w:numPr>
          <w:ilvl w:val="0"/>
          <w:numId w:val="5"/>
        </w:numPr>
        <w:ind w:left="1064" w:hanging="357"/>
        <w:jc w:val="both"/>
        <w:rPr>
          <w:rFonts w:ascii="PT Astra Serif" w:hAnsi="PT Astra Serif"/>
          <w:bCs/>
          <w:color w:val="auto"/>
          <w:spacing w:val="-1"/>
          <w:sz w:val="26"/>
          <w:szCs w:val="26"/>
        </w:rPr>
      </w:pPr>
      <w:r w:rsidRPr="00AD25E5">
        <w:rPr>
          <w:rFonts w:ascii="PT Astra Serif" w:hAnsi="PT Astra Serif"/>
          <w:bCs/>
          <w:color w:val="auto"/>
          <w:spacing w:val="-1"/>
          <w:sz w:val="26"/>
          <w:szCs w:val="26"/>
        </w:rPr>
        <w:lastRenderedPageBreak/>
        <w:t xml:space="preserve">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 </w:t>
      </w:r>
    </w:p>
    <w:p w14:paraId="102664EE" w14:textId="56436835" w:rsidR="00681D63" w:rsidRPr="00AD25E5" w:rsidRDefault="00681D63">
      <w:pPr>
        <w:numPr>
          <w:ilvl w:val="0"/>
          <w:numId w:val="5"/>
        </w:numPr>
        <w:ind w:left="1064" w:hanging="357"/>
        <w:jc w:val="both"/>
        <w:rPr>
          <w:rFonts w:ascii="PT Astra Serif" w:hAnsi="PT Astra Serif"/>
          <w:bCs/>
          <w:color w:val="auto"/>
          <w:spacing w:val="-1"/>
          <w:sz w:val="26"/>
          <w:szCs w:val="26"/>
        </w:rPr>
      </w:pPr>
      <w:r w:rsidRPr="00AD25E5">
        <w:rPr>
          <w:rFonts w:ascii="PT Astra Serif" w:hAnsi="PT Astra Serif"/>
          <w:bCs/>
          <w:color w:val="auto"/>
          <w:spacing w:val="-1"/>
          <w:sz w:val="26"/>
          <w:szCs w:val="26"/>
        </w:rPr>
        <w:t xml:space="preserve">осуществляют иные, не запрещенные законодательством действия в области землепользования и застройки. </w:t>
      </w:r>
    </w:p>
    <w:p w14:paraId="2BFABF20" w14:textId="77777777" w:rsidR="00681D63" w:rsidRPr="00AD25E5" w:rsidRDefault="00681D63">
      <w:pPr>
        <w:numPr>
          <w:ilvl w:val="0"/>
          <w:numId w:val="56"/>
        </w:numPr>
        <w:ind w:left="0" w:firstLine="709"/>
        <w:jc w:val="both"/>
        <w:rPr>
          <w:rFonts w:ascii="PT Astra Serif" w:hAnsi="PT Astra Serif"/>
          <w:sz w:val="26"/>
          <w:szCs w:val="26"/>
        </w:rPr>
      </w:pPr>
      <w:r w:rsidRPr="00AD25E5">
        <w:rPr>
          <w:rFonts w:ascii="PT Astra Serif" w:hAnsi="PT Astra Serif"/>
          <w:sz w:val="26"/>
          <w:szCs w:val="26"/>
        </w:rPr>
        <w:t>К указанным в пункте 1 настоящей статьи иным действиям в области землепользования и застройки могут быть отнесены:</w:t>
      </w:r>
    </w:p>
    <w:p w14:paraId="4D82FF19" w14:textId="0F80CFB5" w:rsidR="00681D63" w:rsidRPr="00AD25E5" w:rsidRDefault="00681D63">
      <w:pPr>
        <w:numPr>
          <w:ilvl w:val="0"/>
          <w:numId w:val="5"/>
        </w:numPr>
        <w:ind w:left="1064" w:hanging="357"/>
        <w:jc w:val="both"/>
        <w:rPr>
          <w:rFonts w:ascii="PT Astra Serif" w:hAnsi="PT Astra Serif"/>
          <w:bCs/>
          <w:color w:val="auto"/>
          <w:spacing w:val="-1"/>
          <w:sz w:val="26"/>
          <w:szCs w:val="26"/>
        </w:rPr>
      </w:pPr>
      <w:r w:rsidRPr="00AD25E5">
        <w:rPr>
          <w:rFonts w:ascii="PT Astra Serif" w:hAnsi="PT Astra Serif"/>
          <w:bCs/>
          <w:color w:val="auto"/>
          <w:spacing w:val="-1"/>
          <w:sz w:val="26"/>
          <w:szCs w:val="26"/>
        </w:rPr>
        <w:t>возведение строений капитального или некапитального характера (с ограниченным сроком использования) на земельных участках в границах территорий общего пользования, не подлежащих приватизации и передаваемых в аренду на срок не более 5 лет;</w:t>
      </w:r>
    </w:p>
    <w:p w14:paraId="35813F12" w14:textId="1847D1EF" w:rsidR="00681D63" w:rsidRPr="00AD25E5" w:rsidRDefault="00681D63">
      <w:pPr>
        <w:numPr>
          <w:ilvl w:val="0"/>
          <w:numId w:val="5"/>
        </w:numPr>
        <w:ind w:left="1064" w:hanging="357"/>
        <w:jc w:val="both"/>
        <w:rPr>
          <w:rFonts w:ascii="PT Astra Serif" w:hAnsi="PT Astra Serif"/>
          <w:bCs/>
          <w:color w:val="auto"/>
          <w:spacing w:val="-1"/>
          <w:sz w:val="26"/>
          <w:szCs w:val="26"/>
        </w:rPr>
      </w:pPr>
      <w:r w:rsidRPr="00AD25E5">
        <w:rPr>
          <w:rFonts w:ascii="PT Astra Serif" w:hAnsi="PT Astra Serif"/>
          <w:bCs/>
          <w:color w:val="auto"/>
          <w:spacing w:val="-1"/>
          <w:sz w:val="26"/>
          <w:szCs w:val="26"/>
        </w:rPr>
        <w:t>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14:paraId="3A5D58FA" w14:textId="37F9FADD" w:rsidR="00681D63" w:rsidRPr="00AD25E5" w:rsidRDefault="00681D63">
      <w:pPr>
        <w:numPr>
          <w:ilvl w:val="0"/>
          <w:numId w:val="5"/>
        </w:numPr>
        <w:ind w:left="1064" w:hanging="357"/>
        <w:jc w:val="both"/>
        <w:rPr>
          <w:rFonts w:ascii="PT Astra Serif" w:hAnsi="PT Astra Serif"/>
          <w:bCs/>
          <w:color w:val="auto"/>
          <w:spacing w:val="-1"/>
          <w:sz w:val="26"/>
          <w:szCs w:val="26"/>
        </w:rPr>
      </w:pPr>
      <w:r w:rsidRPr="00AD25E5">
        <w:rPr>
          <w:rFonts w:ascii="PT Astra Serif" w:hAnsi="PT Astra Serif"/>
          <w:bCs/>
          <w:color w:val="auto"/>
          <w:spacing w:val="-1"/>
          <w:sz w:val="26"/>
          <w:szCs w:val="26"/>
        </w:rPr>
        <w:t>иные действия, связанные с подготовкой и реализацией общественных планов или частных намерений по землепользованию и застройке.</w:t>
      </w:r>
    </w:p>
    <w:p w14:paraId="2A2B3495" w14:textId="13E982F1" w:rsidR="00681D63" w:rsidRPr="00AD25E5" w:rsidRDefault="00681D63">
      <w:pPr>
        <w:numPr>
          <w:ilvl w:val="0"/>
          <w:numId w:val="56"/>
        </w:numPr>
        <w:ind w:left="0" w:firstLine="709"/>
        <w:jc w:val="both"/>
        <w:rPr>
          <w:rFonts w:ascii="PT Astra Serif" w:hAnsi="PT Astra Serif"/>
          <w:sz w:val="26"/>
          <w:szCs w:val="26"/>
        </w:rPr>
      </w:pPr>
      <w:r w:rsidRPr="00AD25E5">
        <w:rPr>
          <w:rFonts w:ascii="PT Astra Serif" w:hAnsi="PT Astra Serif"/>
          <w:sz w:val="26"/>
          <w:szCs w:val="26"/>
        </w:rPr>
        <w:t>Объединение земельных участков в один земельный участок допускается при условии, если образуемый участок находится в одной территориальной зоне.</w:t>
      </w:r>
    </w:p>
    <w:p w14:paraId="568CEFBA" w14:textId="77777777" w:rsidR="00681D63" w:rsidRPr="00AD25E5" w:rsidRDefault="00681D63">
      <w:pPr>
        <w:numPr>
          <w:ilvl w:val="0"/>
          <w:numId w:val="56"/>
        </w:numPr>
        <w:ind w:left="0" w:firstLine="709"/>
        <w:jc w:val="both"/>
        <w:rPr>
          <w:rFonts w:ascii="PT Astra Serif" w:hAnsi="PT Astra Serif"/>
          <w:sz w:val="26"/>
          <w:szCs w:val="26"/>
        </w:rPr>
      </w:pPr>
      <w:r w:rsidRPr="00AD25E5">
        <w:rPr>
          <w:rFonts w:ascii="PT Astra Serif" w:hAnsi="PT Astra Serif"/>
          <w:sz w:val="26"/>
          <w:szCs w:val="26"/>
        </w:rPr>
        <w:t>В случае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земель, находящихся в государственной или муниципальной собственности для комплексного освоения в целях жилищного строительства или развития застроенных территорий),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 территории, а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законодательства о градостроительной деятельности:</w:t>
      </w:r>
    </w:p>
    <w:p w14:paraId="77D583DD" w14:textId="7E8BE9BA" w:rsidR="00681D63" w:rsidRPr="00AD25E5" w:rsidRDefault="00681D63">
      <w:pPr>
        <w:numPr>
          <w:ilvl w:val="0"/>
          <w:numId w:val="5"/>
        </w:numPr>
        <w:ind w:left="1064" w:hanging="357"/>
        <w:jc w:val="both"/>
        <w:rPr>
          <w:rFonts w:ascii="PT Astra Serif" w:hAnsi="PT Astra Serif"/>
          <w:bCs/>
          <w:color w:val="auto"/>
          <w:spacing w:val="-1"/>
          <w:sz w:val="26"/>
          <w:szCs w:val="26"/>
        </w:rPr>
      </w:pPr>
      <w:r w:rsidRPr="00AD25E5">
        <w:rPr>
          <w:rFonts w:ascii="PT Astra Serif" w:hAnsi="PT Astra Serif"/>
          <w:bCs/>
          <w:color w:val="auto"/>
          <w:spacing w:val="-1"/>
          <w:sz w:val="26"/>
          <w:szCs w:val="26"/>
        </w:rPr>
        <w:t>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14:paraId="5530B88F" w14:textId="4B2CA3F0" w:rsidR="00681D63" w:rsidRPr="00AD25E5" w:rsidRDefault="00681D63">
      <w:pPr>
        <w:numPr>
          <w:ilvl w:val="0"/>
          <w:numId w:val="5"/>
        </w:numPr>
        <w:ind w:left="1064" w:hanging="357"/>
        <w:jc w:val="both"/>
        <w:rPr>
          <w:rFonts w:ascii="PT Astra Serif" w:hAnsi="PT Astra Serif"/>
          <w:bCs/>
          <w:color w:val="auto"/>
          <w:spacing w:val="-1"/>
          <w:sz w:val="26"/>
          <w:szCs w:val="26"/>
        </w:rPr>
      </w:pPr>
      <w:r w:rsidRPr="00AD25E5">
        <w:rPr>
          <w:rFonts w:ascii="PT Astra Serif" w:hAnsi="PT Astra Serif"/>
          <w:bCs/>
          <w:color w:val="auto"/>
          <w:spacing w:val="-1"/>
          <w:sz w:val="26"/>
          <w:szCs w:val="26"/>
        </w:rPr>
        <w:t>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14:paraId="492528C8" w14:textId="6CAEF9A9" w:rsidR="00681D63" w:rsidRPr="00AD25E5" w:rsidRDefault="00681D63">
      <w:pPr>
        <w:numPr>
          <w:ilvl w:val="0"/>
          <w:numId w:val="5"/>
        </w:numPr>
        <w:ind w:left="1064" w:hanging="357"/>
        <w:jc w:val="both"/>
        <w:rPr>
          <w:rFonts w:ascii="PT Astra Serif" w:hAnsi="PT Astra Serif"/>
          <w:bCs/>
          <w:color w:val="auto"/>
          <w:spacing w:val="-1"/>
          <w:sz w:val="26"/>
          <w:szCs w:val="26"/>
        </w:rPr>
      </w:pPr>
      <w:r w:rsidRPr="00AD25E5">
        <w:rPr>
          <w:rFonts w:ascii="PT Astra Serif" w:hAnsi="PT Astra Serif"/>
          <w:bCs/>
          <w:color w:val="auto"/>
          <w:spacing w:val="-1"/>
          <w:sz w:val="26"/>
          <w:szCs w:val="26"/>
        </w:rPr>
        <w:t xml:space="preserve">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 </w:t>
      </w:r>
    </w:p>
    <w:p w14:paraId="319A4A89" w14:textId="2865ED01" w:rsidR="00681D63" w:rsidRPr="00AD25E5" w:rsidRDefault="00681D63">
      <w:pPr>
        <w:numPr>
          <w:ilvl w:val="0"/>
          <w:numId w:val="56"/>
        </w:numPr>
        <w:ind w:left="0" w:firstLine="709"/>
        <w:jc w:val="both"/>
        <w:rPr>
          <w:rFonts w:ascii="PT Astra Serif" w:hAnsi="PT Astra Serif"/>
          <w:sz w:val="26"/>
          <w:szCs w:val="26"/>
        </w:rPr>
      </w:pPr>
      <w:r w:rsidRPr="00AD25E5">
        <w:rPr>
          <w:rFonts w:ascii="PT Astra Serif" w:hAnsi="PT Astra Serif"/>
          <w:sz w:val="26"/>
          <w:szCs w:val="26"/>
        </w:rPr>
        <w:t xml:space="preserve">В указанных случаях контроль за соблюдением требований осуществляют уполномоченные должностные лица (и (или) структурные подразделения) администрации </w:t>
      </w:r>
      <w:proofErr w:type="spellStart"/>
      <w:r w:rsidRPr="00AD25E5">
        <w:rPr>
          <w:rFonts w:ascii="PT Astra Serif" w:hAnsi="PT Astra Serif"/>
          <w:sz w:val="26"/>
          <w:szCs w:val="26"/>
        </w:rPr>
        <w:t>Волоконовского</w:t>
      </w:r>
      <w:proofErr w:type="spellEnd"/>
      <w:r w:rsidRPr="00AD25E5">
        <w:rPr>
          <w:rFonts w:ascii="PT Astra Serif" w:hAnsi="PT Astra Serif"/>
          <w:sz w:val="26"/>
          <w:szCs w:val="26"/>
        </w:rPr>
        <w:t xml:space="preserve"> района посредством проверки землеустроительной документации.</w:t>
      </w:r>
    </w:p>
    <w:p w14:paraId="5DFF9238" w14:textId="1DF7562C" w:rsidR="0021085C" w:rsidRPr="00A65385" w:rsidRDefault="0021085C" w:rsidP="0021085C">
      <w:pPr>
        <w:pStyle w:val="2"/>
        <w:spacing w:after="240"/>
        <w:jc w:val="center"/>
        <w:rPr>
          <w:rFonts w:ascii="PT Astra Serif" w:hAnsi="PT Astra Serif"/>
          <w:bCs/>
          <w:i w:val="0"/>
          <w:color w:val="auto"/>
          <w:sz w:val="26"/>
          <w:szCs w:val="26"/>
        </w:rPr>
      </w:pPr>
      <w:bookmarkStart w:id="26" w:name="__RefHeading___16"/>
      <w:bookmarkStart w:id="27" w:name="_Toc118294519"/>
      <w:bookmarkEnd w:id="26"/>
      <w:r w:rsidRPr="00A65385">
        <w:rPr>
          <w:rFonts w:ascii="PT Astra Serif" w:hAnsi="PT Astra Serif"/>
          <w:bCs/>
          <w:i w:val="0"/>
          <w:color w:val="auto"/>
          <w:sz w:val="26"/>
          <w:szCs w:val="26"/>
        </w:rPr>
        <w:lastRenderedPageBreak/>
        <w:t xml:space="preserve">Глава III. </w:t>
      </w:r>
      <w:r w:rsidR="00CD37A3" w:rsidRPr="00CD37A3">
        <w:rPr>
          <w:rFonts w:ascii="PT Astra Serif" w:hAnsi="PT Astra Serif"/>
          <w:bCs/>
          <w:i w:val="0"/>
          <w:color w:val="auto"/>
          <w:sz w:val="26"/>
          <w:szCs w:val="26"/>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27"/>
    </w:p>
    <w:p w14:paraId="35A393DC" w14:textId="222E5D16" w:rsidR="00EC0276" w:rsidRPr="00A65385" w:rsidRDefault="00EC0276" w:rsidP="00EC0276">
      <w:pPr>
        <w:pStyle w:val="3"/>
        <w:keepLines/>
        <w:spacing w:after="240"/>
        <w:jc w:val="center"/>
        <w:rPr>
          <w:rFonts w:ascii="PT Astra Serif" w:eastAsiaTheme="majorEastAsia" w:hAnsi="PT Astra Serif" w:cstheme="majorBidi"/>
          <w:color w:val="auto"/>
          <w:szCs w:val="26"/>
        </w:rPr>
      </w:pPr>
      <w:bookmarkStart w:id="28" w:name="__RefHeading___21"/>
      <w:bookmarkStart w:id="29" w:name="_Toc118294520"/>
      <w:bookmarkEnd w:id="28"/>
      <w:r w:rsidRPr="00A65385">
        <w:rPr>
          <w:rFonts w:ascii="PT Astra Serif" w:eastAsiaTheme="majorEastAsia" w:hAnsi="PT Astra Serif" w:cstheme="majorBidi"/>
          <w:color w:val="auto"/>
          <w:szCs w:val="26"/>
        </w:rPr>
        <w:t>Статья 1</w:t>
      </w:r>
      <w:r>
        <w:rPr>
          <w:rFonts w:ascii="PT Astra Serif" w:eastAsiaTheme="majorEastAsia" w:hAnsi="PT Astra Serif" w:cstheme="majorBidi"/>
          <w:color w:val="auto"/>
          <w:szCs w:val="26"/>
        </w:rPr>
        <w:t>1</w:t>
      </w:r>
      <w:r w:rsidRPr="00A65385">
        <w:rPr>
          <w:rFonts w:ascii="PT Astra Serif" w:eastAsiaTheme="majorEastAsia" w:hAnsi="PT Astra Serif" w:cstheme="majorBidi"/>
          <w:color w:val="auto"/>
          <w:szCs w:val="26"/>
        </w:rPr>
        <w:t xml:space="preserve">. </w:t>
      </w:r>
      <w:r w:rsidRPr="00EC0276">
        <w:rPr>
          <w:rFonts w:ascii="PT Astra Serif" w:eastAsiaTheme="majorEastAsia" w:hAnsi="PT Astra Serif" w:cstheme="majorBidi"/>
          <w:color w:val="auto"/>
          <w:szCs w:val="26"/>
        </w:rPr>
        <w:t>Виды разрешенного использования земельных участков и объектов капитального строительства</w:t>
      </w:r>
      <w:bookmarkEnd w:id="29"/>
    </w:p>
    <w:p w14:paraId="5F6C2D5F" w14:textId="5D86EAE2" w:rsidR="00EC0276" w:rsidRDefault="00F77F97">
      <w:pPr>
        <w:numPr>
          <w:ilvl w:val="0"/>
          <w:numId w:val="55"/>
        </w:numPr>
        <w:ind w:left="0" w:firstLine="709"/>
        <w:jc w:val="both"/>
        <w:rPr>
          <w:rFonts w:ascii="PT Astra Serif" w:hAnsi="PT Astra Serif"/>
          <w:sz w:val="26"/>
          <w:szCs w:val="26"/>
        </w:rPr>
      </w:pPr>
      <w:r w:rsidRPr="00F77F97">
        <w:rPr>
          <w:rFonts w:ascii="PT Astra Serif" w:hAnsi="PT Astra Serif"/>
          <w:sz w:val="26"/>
          <w:szCs w:val="26"/>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r w:rsidR="00EC0276" w:rsidRPr="00A65385">
        <w:rPr>
          <w:rFonts w:ascii="PT Astra Serif" w:hAnsi="PT Astra Serif"/>
          <w:sz w:val="26"/>
          <w:szCs w:val="26"/>
        </w:rPr>
        <w:t>.</w:t>
      </w:r>
    </w:p>
    <w:p w14:paraId="712BAA48" w14:textId="0344D438" w:rsidR="00F77F97" w:rsidRPr="00F77F97" w:rsidRDefault="00F77F97">
      <w:pPr>
        <w:numPr>
          <w:ilvl w:val="0"/>
          <w:numId w:val="55"/>
        </w:numPr>
        <w:ind w:left="0" w:firstLine="709"/>
        <w:jc w:val="both"/>
        <w:rPr>
          <w:rFonts w:ascii="PT Astra Serif" w:hAnsi="PT Astra Serif"/>
          <w:sz w:val="26"/>
          <w:szCs w:val="26"/>
        </w:rPr>
      </w:pPr>
      <w:r w:rsidRPr="00F77F97">
        <w:rPr>
          <w:rFonts w:ascii="PT Astra Serif" w:hAnsi="PT Astra Serif"/>
          <w:sz w:val="26"/>
          <w:szCs w:val="26"/>
        </w:rPr>
        <w:t xml:space="preserve">Разрешенное использование земельных участков и объектов капитального </w:t>
      </w:r>
      <w:r w:rsidR="00EF34C2" w:rsidRPr="00F77F97">
        <w:rPr>
          <w:rFonts w:ascii="PT Astra Serif" w:hAnsi="PT Astra Serif"/>
          <w:sz w:val="26"/>
          <w:szCs w:val="26"/>
        </w:rPr>
        <w:t>строительства, может быть,</w:t>
      </w:r>
      <w:r w:rsidRPr="00F77F97">
        <w:rPr>
          <w:rFonts w:ascii="PT Astra Serif" w:hAnsi="PT Astra Serif"/>
          <w:sz w:val="26"/>
          <w:szCs w:val="26"/>
        </w:rPr>
        <w:t xml:space="preserve"> следующих видов:</w:t>
      </w:r>
    </w:p>
    <w:p w14:paraId="64D0E1D8" w14:textId="6CDA6047" w:rsidR="00F77F97" w:rsidRPr="00F77F97" w:rsidRDefault="00F77F97">
      <w:pPr>
        <w:numPr>
          <w:ilvl w:val="0"/>
          <w:numId w:val="5"/>
        </w:numPr>
        <w:ind w:left="1064" w:hanging="357"/>
        <w:jc w:val="both"/>
        <w:rPr>
          <w:rFonts w:ascii="PT Astra Serif" w:hAnsi="PT Astra Serif"/>
          <w:bCs/>
          <w:color w:val="auto"/>
          <w:spacing w:val="-1"/>
          <w:sz w:val="26"/>
          <w:szCs w:val="26"/>
        </w:rPr>
      </w:pPr>
      <w:r w:rsidRPr="00F77F97">
        <w:rPr>
          <w:rFonts w:ascii="PT Astra Serif" w:hAnsi="PT Astra Serif"/>
          <w:bCs/>
          <w:color w:val="auto"/>
          <w:spacing w:val="-1"/>
          <w:sz w:val="26"/>
          <w:szCs w:val="26"/>
        </w:rPr>
        <w:t>основные виды разрешенного использования;</w:t>
      </w:r>
    </w:p>
    <w:p w14:paraId="7182E05F" w14:textId="3925887E" w:rsidR="00F77F97" w:rsidRPr="00F77F97" w:rsidRDefault="00F77F97">
      <w:pPr>
        <w:numPr>
          <w:ilvl w:val="0"/>
          <w:numId w:val="5"/>
        </w:numPr>
        <w:ind w:left="1064" w:hanging="357"/>
        <w:jc w:val="both"/>
        <w:rPr>
          <w:rFonts w:ascii="PT Astra Serif" w:hAnsi="PT Astra Serif"/>
          <w:bCs/>
          <w:color w:val="auto"/>
          <w:spacing w:val="-1"/>
          <w:sz w:val="26"/>
          <w:szCs w:val="26"/>
        </w:rPr>
      </w:pPr>
      <w:r w:rsidRPr="00F77F97">
        <w:rPr>
          <w:rFonts w:ascii="PT Astra Serif" w:hAnsi="PT Astra Serif"/>
          <w:bCs/>
          <w:color w:val="auto"/>
          <w:spacing w:val="-1"/>
          <w:sz w:val="26"/>
          <w:szCs w:val="26"/>
        </w:rPr>
        <w:t>условно разрешенные виды использования;</w:t>
      </w:r>
    </w:p>
    <w:p w14:paraId="1BEDC615" w14:textId="055C9AE9" w:rsidR="00F77F97" w:rsidRPr="00F77F97" w:rsidRDefault="00F77F97">
      <w:pPr>
        <w:numPr>
          <w:ilvl w:val="0"/>
          <w:numId w:val="5"/>
        </w:numPr>
        <w:ind w:left="1064" w:hanging="357"/>
        <w:jc w:val="both"/>
        <w:rPr>
          <w:rFonts w:ascii="PT Astra Serif" w:hAnsi="PT Astra Serif"/>
          <w:bCs/>
          <w:color w:val="auto"/>
          <w:spacing w:val="-1"/>
          <w:sz w:val="26"/>
          <w:szCs w:val="26"/>
        </w:rPr>
      </w:pPr>
      <w:r w:rsidRPr="00F77F97">
        <w:rPr>
          <w:rFonts w:ascii="PT Astra Serif" w:hAnsi="PT Astra Serif"/>
          <w:bCs/>
          <w:color w:val="auto"/>
          <w:spacing w:val="-1"/>
          <w:sz w:val="26"/>
          <w:szCs w:val="26"/>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4AEFD741" w14:textId="47953717" w:rsidR="00EC0276" w:rsidRPr="00A65385" w:rsidRDefault="00EC0276" w:rsidP="00EC0276">
      <w:pPr>
        <w:pStyle w:val="3"/>
        <w:keepLines/>
        <w:spacing w:after="240"/>
        <w:jc w:val="center"/>
        <w:rPr>
          <w:rFonts w:ascii="PT Astra Serif" w:eastAsiaTheme="majorEastAsia" w:hAnsi="PT Astra Serif" w:cstheme="majorBidi"/>
          <w:color w:val="auto"/>
          <w:szCs w:val="26"/>
        </w:rPr>
      </w:pPr>
      <w:bookmarkStart w:id="30" w:name="_Toc118294521"/>
      <w:r w:rsidRPr="00A65385">
        <w:rPr>
          <w:rFonts w:ascii="PT Astra Serif" w:eastAsiaTheme="majorEastAsia" w:hAnsi="PT Astra Serif" w:cstheme="majorBidi"/>
          <w:color w:val="auto"/>
          <w:szCs w:val="26"/>
        </w:rPr>
        <w:t xml:space="preserve">Статья 12. </w:t>
      </w:r>
      <w:r w:rsidR="00F77F97" w:rsidRPr="00F77F97">
        <w:rPr>
          <w:rFonts w:ascii="PT Astra Serif" w:eastAsiaTheme="majorEastAsia" w:hAnsi="PT Astra Serif" w:cstheme="majorBidi"/>
          <w:color w:val="auto"/>
          <w:szCs w:val="26"/>
        </w:rPr>
        <w:t>Общий порядок изменения видов разрешенного использования земельных участков и объектов капитального строительства</w:t>
      </w:r>
      <w:bookmarkEnd w:id="30"/>
    </w:p>
    <w:p w14:paraId="6E21B0A7" w14:textId="03FFDE93" w:rsidR="00EC0276" w:rsidRPr="000A0B2A" w:rsidRDefault="000A0B2A">
      <w:pPr>
        <w:numPr>
          <w:ilvl w:val="0"/>
          <w:numId w:val="58"/>
        </w:numPr>
        <w:ind w:left="0" w:firstLine="709"/>
        <w:jc w:val="both"/>
        <w:rPr>
          <w:rFonts w:ascii="PT Astra Serif" w:hAnsi="PT Astra Serif"/>
          <w:sz w:val="26"/>
          <w:szCs w:val="26"/>
        </w:rPr>
      </w:pPr>
      <w:r w:rsidRPr="000A0B2A">
        <w:rPr>
          <w:rFonts w:ascii="PT Astra Serif" w:hAnsi="PT Astra Serif"/>
          <w:sz w:val="26"/>
          <w:szCs w:val="26"/>
        </w:rPr>
        <w:t>Изменение видов разрешенного использования земельных участков и объектов капитального строительства на территории сельского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w:t>
      </w:r>
    </w:p>
    <w:p w14:paraId="1D82E0EB" w14:textId="77777777" w:rsidR="00EC0276" w:rsidRPr="000A0B2A" w:rsidRDefault="00EC0276">
      <w:pPr>
        <w:numPr>
          <w:ilvl w:val="0"/>
          <w:numId w:val="58"/>
        </w:numPr>
        <w:ind w:left="0" w:firstLine="709"/>
        <w:jc w:val="both"/>
        <w:rPr>
          <w:rFonts w:ascii="PT Astra Serif" w:hAnsi="PT Astra Serif"/>
          <w:sz w:val="26"/>
          <w:szCs w:val="26"/>
        </w:rPr>
      </w:pPr>
      <w:r w:rsidRPr="000A0B2A">
        <w:rPr>
          <w:rFonts w:ascii="PT Astra Serif" w:hAnsi="PT Astra Serif"/>
          <w:sz w:val="26"/>
          <w:szCs w:val="26"/>
        </w:rPr>
        <w:t>Изменение вида разрешенного использования земельного участка и объекта капитального строительства осуществляется по инициативе физических и юридических лиц в случаях:</w:t>
      </w:r>
    </w:p>
    <w:p w14:paraId="40FB60BA" w14:textId="77777777" w:rsidR="00EC0276" w:rsidRPr="000A0B2A" w:rsidRDefault="00EC0276">
      <w:pPr>
        <w:numPr>
          <w:ilvl w:val="0"/>
          <w:numId w:val="5"/>
        </w:numPr>
        <w:ind w:left="1064" w:hanging="357"/>
        <w:jc w:val="both"/>
        <w:rPr>
          <w:rFonts w:ascii="PT Astra Serif" w:hAnsi="PT Astra Serif"/>
          <w:bCs/>
          <w:color w:val="auto"/>
          <w:spacing w:val="-1"/>
          <w:sz w:val="26"/>
          <w:szCs w:val="26"/>
        </w:rPr>
      </w:pPr>
      <w:r w:rsidRPr="000A0B2A">
        <w:rPr>
          <w:rFonts w:ascii="PT Astra Serif" w:hAnsi="PT Astra Serif"/>
          <w:bCs/>
          <w:color w:val="auto"/>
          <w:spacing w:val="-1"/>
          <w:sz w:val="26"/>
          <w:szCs w:val="26"/>
        </w:rPr>
        <w:t>предоставления разрешения на условно разрешенный вид использования земельного участка или объекта капитального строительства;</w:t>
      </w:r>
    </w:p>
    <w:p w14:paraId="06BA92BF" w14:textId="77777777" w:rsidR="00EC0276" w:rsidRPr="000A0B2A" w:rsidRDefault="00EC0276">
      <w:pPr>
        <w:numPr>
          <w:ilvl w:val="0"/>
          <w:numId w:val="5"/>
        </w:numPr>
        <w:ind w:left="1064" w:hanging="357"/>
        <w:jc w:val="both"/>
        <w:rPr>
          <w:rFonts w:ascii="PT Astra Serif" w:hAnsi="PT Astra Serif"/>
          <w:bCs/>
          <w:color w:val="auto"/>
          <w:spacing w:val="-1"/>
          <w:sz w:val="26"/>
          <w:szCs w:val="26"/>
        </w:rPr>
      </w:pPr>
      <w:r w:rsidRPr="000A0B2A">
        <w:rPr>
          <w:rFonts w:ascii="PT Astra Serif" w:hAnsi="PT Astra Serif"/>
          <w:bCs/>
          <w:color w:val="auto"/>
          <w:spacing w:val="-1"/>
          <w:sz w:val="26"/>
          <w:szCs w:val="26"/>
        </w:rPr>
        <w:t>приведения вида разрешенного использования земельного участка или объекта капитального строительства, несоответствующих градостроительному регламенту, в соответствие с установленными настоящими Правилами видами разрешенного использования;</w:t>
      </w:r>
    </w:p>
    <w:p w14:paraId="3E9C4E54" w14:textId="77777777" w:rsidR="00EC0276" w:rsidRPr="000A0B2A" w:rsidRDefault="00EC0276">
      <w:pPr>
        <w:numPr>
          <w:ilvl w:val="0"/>
          <w:numId w:val="5"/>
        </w:numPr>
        <w:ind w:left="1064" w:hanging="357"/>
        <w:jc w:val="both"/>
        <w:rPr>
          <w:rFonts w:ascii="PT Astra Serif" w:hAnsi="PT Astra Serif"/>
          <w:bCs/>
          <w:color w:val="auto"/>
          <w:spacing w:val="-1"/>
          <w:sz w:val="26"/>
          <w:szCs w:val="26"/>
        </w:rPr>
      </w:pPr>
      <w:r w:rsidRPr="000A0B2A">
        <w:rPr>
          <w:rFonts w:ascii="PT Astra Serif" w:hAnsi="PT Astra Serif"/>
          <w:bCs/>
          <w:color w:val="auto"/>
          <w:spacing w:val="-1"/>
          <w:sz w:val="26"/>
          <w:szCs w:val="26"/>
        </w:rPr>
        <w:t>принятие правообладателем земельного участка решения об изменении вида разрешенного использования на вид разрешенного использования, предусмотренный как основной вид разрешенного использования территориальной зоны, в пределах которой расположен земельный участок или объект капитального строительства.</w:t>
      </w:r>
    </w:p>
    <w:p w14:paraId="0D75B50D" w14:textId="77777777" w:rsidR="00EC0276" w:rsidRPr="000A0B2A" w:rsidRDefault="00EC0276">
      <w:pPr>
        <w:numPr>
          <w:ilvl w:val="0"/>
          <w:numId w:val="58"/>
        </w:numPr>
        <w:ind w:left="0" w:firstLine="709"/>
        <w:jc w:val="both"/>
        <w:rPr>
          <w:rFonts w:ascii="PT Astra Serif" w:hAnsi="PT Astra Serif"/>
          <w:sz w:val="26"/>
          <w:szCs w:val="26"/>
        </w:rPr>
      </w:pPr>
      <w:r w:rsidRPr="000A0B2A">
        <w:rPr>
          <w:rFonts w:ascii="PT Astra Serif" w:hAnsi="PT Astra Serif"/>
          <w:sz w:val="26"/>
          <w:szCs w:val="26"/>
        </w:rPr>
        <w:t>Решения об изменении видов разрешенного использования земельных участков и объектов капитального строительства, расположенных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принимаются в соответствии с федеральными законами.</w:t>
      </w:r>
    </w:p>
    <w:p w14:paraId="1156BFED" w14:textId="77777777" w:rsidR="000A0B2A" w:rsidRPr="00A65385" w:rsidRDefault="000A0B2A" w:rsidP="000A0B2A">
      <w:pPr>
        <w:pStyle w:val="3"/>
        <w:keepLines/>
        <w:spacing w:after="240"/>
        <w:jc w:val="center"/>
        <w:rPr>
          <w:rFonts w:ascii="PT Astra Serif" w:eastAsiaTheme="majorEastAsia" w:hAnsi="PT Astra Serif" w:cstheme="majorBidi"/>
          <w:color w:val="auto"/>
          <w:szCs w:val="26"/>
        </w:rPr>
      </w:pPr>
      <w:bookmarkStart w:id="31" w:name="_Toc118294522"/>
      <w:r w:rsidRPr="00A65385">
        <w:rPr>
          <w:rFonts w:ascii="PT Astra Serif" w:eastAsiaTheme="majorEastAsia" w:hAnsi="PT Astra Serif" w:cstheme="majorBidi"/>
          <w:color w:val="auto"/>
          <w:szCs w:val="26"/>
        </w:rPr>
        <w:lastRenderedPageBreak/>
        <w:t>Статья 13. Предоставление разрешения на условно разрешенный вид использования земельного участка или объекта капитального строительства</w:t>
      </w:r>
      <w:bookmarkEnd w:id="31"/>
    </w:p>
    <w:p w14:paraId="480D9D32" w14:textId="77777777" w:rsidR="000A0B2A" w:rsidRPr="00A65385" w:rsidRDefault="000A0B2A" w:rsidP="000A0B2A">
      <w:pPr>
        <w:numPr>
          <w:ilvl w:val="0"/>
          <w:numId w:val="14"/>
        </w:numPr>
        <w:ind w:left="0" w:firstLine="709"/>
        <w:jc w:val="both"/>
        <w:rPr>
          <w:rFonts w:ascii="PT Astra Serif" w:hAnsi="PT Astra Serif"/>
          <w:sz w:val="26"/>
          <w:szCs w:val="26"/>
        </w:rPr>
      </w:pPr>
      <w:r w:rsidRPr="00A65385">
        <w:rPr>
          <w:rFonts w:ascii="PT Astra Serif" w:hAnsi="PT Astra Serif"/>
          <w:sz w:val="26"/>
          <w:szCs w:val="26"/>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w:t>
      </w:r>
    </w:p>
    <w:p w14:paraId="4D54668C" w14:textId="77777777" w:rsidR="000A0B2A" w:rsidRPr="00A65385" w:rsidRDefault="000A0B2A" w:rsidP="000A0B2A">
      <w:pPr>
        <w:numPr>
          <w:ilvl w:val="0"/>
          <w:numId w:val="14"/>
        </w:numPr>
        <w:ind w:left="0" w:firstLine="709"/>
        <w:jc w:val="both"/>
        <w:rPr>
          <w:rFonts w:ascii="PT Astra Serif" w:hAnsi="PT Astra Serif"/>
          <w:sz w:val="26"/>
          <w:szCs w:val="26"/>
        </w:rPr>
      </w:pPr>
      <w:r w:rsidRPr="00A65385">
        <w:rPr>
          <w:rFonts w:ascii="PT Astra Serif" w:hAnsi="PT Astra Serif"/>
          <w:sz w:val="26"/>
          <w:szCs w:val="26"/>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14:paraId="39EEEB77" w14:textId="77777777" w:rsidR="000A0B2A" w:rsidRPr="00A65385" w:rsidRDefault="000A0B2A" w:rsidP="000A0B2A">
      <w:pPr>
        <w:numPr>
          <w:ilvl w:val="0"/>
          <w:numId w:val="14"/>
        </w:numPr>
        <w:ind w:left="0" w:firstLine="709"/>
        <w:jc w:val="both"/>
        <w:rPr>
          <w:rFonts w:ascii="PT Astra Serif" w:hAnsi="PT Astra Serif"/>
          <w:sz w:val="26"/>
          <w:szCs w:val="26"/>
        </w:rPr>
      </w:pPr>
      <w:r w:rsidRPr="00A65385">
        <w:rPr>
          <w:rFonts w:ascii="PT Astra Serif" w:hAnsi="PT Astra Serif"/>
          <w:sz w:val="26"/>
          <w:szCs w:val="26"/>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1DCC0F92" w14:textId="77777777" w:rsidR="000A0B2A" w:rsidRPr="00A65385" w:rsidRDefault="000A0B2A" w:rsidP="000A0B2A">
      <w:pPr>
        <w:numPr>
          <w:ilvl w:val="0"/>
          <w:numId w:val="14"/>
        </w:numPr>
        <w:ind w:left="0" w:firstLine="709"/>
        <w:jc w:val="both"/>
        <w:rPr>
          <w:rFonts w:ascii="PT Astra Serif" w:hAnsi="PT Astra Serif"/>
          <w:sz w:val="26"/>
          <w:szCs w:val="26"/>
        </w:rPr>
      </w:pPr>
      <w:r w:rsidRPr="00A65385">
        <w:rPr>
          <w:rFonts w:ascii="PT Astra Serif" w:hAnsi="PT Astra Serif"/>
          <w:sz w:val="26"/>
          <w:szCs w:val="26"/>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387E17A0" w14:textId="475843CF" w:rsidR="000A0B2A" w:rsidRPr="00A65385" w:rsidRDefault="000A0B2A" w:rsidP="000A0B2A">
      <w:pPr>
        <w:numPr>
          <w:ilvl w:val="0"/>
          <w:numId w:val="14"/>
        </w:numPr>
        <w:ind w:left="0" w:firstLine="709"/>
        <w:jc w:val="both"/>
        <w:rPr>
          <w:rFonts w:ascii="PT Astra Serif" w:hAnsi="PT Astra Serif"/>
          <w:sz w:val="26"/>
          <w:szCs w:val="26"/>
        </w:rPr>
      </w:pPr>
      <w:r w:rsidRPr="00A65385">
        <w:rPr>
          <w:rFonts w:ascii="PT Astra Serif" w:hAnsi="PT Astra Serif"/>
          <w:sz w:val="26"/>
          <w:szCs w:val="26"/>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w:t>
      </w:r>
      <w:r w:rsidR="00327590" w:rsidRPr="00A65385">
        <w:rPr>
          <w:rFonts w:ascii="PT Astra Serif" w:hAnsi="PT Astra Serif"/>
          <w:sz w:val="26"/>
          <w:szCs w:val="26"/>
        </w:rPr>
        <w:t xml:space="preserve">Уставом </w:t>
      </w:r>
      <w:r w:rsidR="00327590" w:rsidRPr="00DA5B94">
        <w:rPr>
          <w:rFonts w:ascii="PT Astra Serif" w:hAnsi="PT Astra Serif"/>
          <w:sz w:val="26"/>
          <w:szCs w:val="26"/>
        </w:rPr>
        <w:t xml:space="preserve">муниципального района </w:t>
      </w:r>
      <w:r w:rsidR="00327590">
        <w:rPr>
          <w:rFonts w:ascii="PT Astra Serif" w:hAnsi="PT Astra Serif"/>
          <w:sz w:val="26"/>
          <w:szCs w:val="26"/>
        </w:rPr>
        <w:t>«</w:t>
      </w:r>
      <w:proofErr w:type="spellStart"/>
      <w:r w:rsidR="00327590" w:rsidRPr="00DA5B94">
        <w:rPr>
          <w:rFonts w:ascii="PT Astra Serif" w:hAnsi="PT Astra Serif"/>
          <w:sz w:val="26"/>
          <w:szCs w:val="26"/>
        </w:rPr>
        <w:t>Волоконовский</w:t>
      </w:r>
      <w:proofErr w:type="spellEnd"/>
      <w:r w:rsidR="00327590" w:rsidRPr="00DA5B94">
        <w:rPr>
          <w:rFonts w:ascii="PT Astra Serif" w:hAnsi="PT Astra Serif"/>
          <w:sz w:val="26"/>
          <w:szCs w:val="26"/>
        </w:rPr>
        <w:t xml:space="preserve"> район</w:t>
      </w:r>
      <w:r w:rsidR="00327590">
        <w:rPr>
          <w:rFonts w:ascii="PT Astra Serif" w:hAnsi="PT Astra Serif"/>
          <w:sz w:val="26"/>
          <w:szCs w:val="26"/>
        </w:rPr>
        <w:t>»</w:t>
      </w:r>
      <w:r w:rsidR="00327590" w:rsidRPr="00DA5B94">
        <w:rPr>
          <w:rFonts w:ascii="PT Astra Serif" w:hAnsi="PT Astra Serif"/>
          <w:sz w:val="26"/>
          <w:szCs w:val="26"/>
        </w:rPr>
        <w:t xml:space="preserve"> </w:t>
      </w:r>
      <w:r w:rsidR="00327590">
        <w:rPr>
          <w:rFonts w:ascii="PT Astra Serif" w:hAnsi="PT Astra Serif"/>
          <w:sz w:val="26"/>
          <w:szCs w:val="26"/>
        </w:rPr>
        <w:t>Белгородской области</w:t>
      </w:r>
      <w:r w:rsidRPr="00A65385">
        <w:rPr>
          <w:rFonts w:ascii="PT Astra Serif" w:hAnsi="PT Astra Serif"/>
          <w:sz w:val="26"/>
          <w:szCs w:val="26"/>
        </w:rPr>
        <w:t xml:space="preserve"> и (или) нормативным правовым актом </w:t>
      </w:r>
      <w:r w:rsidR="00DA5B94">
        <w:rPr>
          <w:rFonts w:ascii="PT Astra Serif" w:hAnsi="PT Astra Serif"/>
          <w:bCs/>
          <w:color w:val="auto"/>
          <w:spacing w:val="-1"/>
          <w:sz w:val="26"/>
          <w:szCs w:val="26"/>
        </w:rPr>
        <w:t>Муниципального совет</w:t>
      </w:r>
      <w:r w:rsidR="0057060C">
        <w:rPr>
          <w:rFonts w:ascii="PT Astra Serif" w:hAnsi="PT Astra Serif"/>
          <w:bCs/>
          <w:color w:val="auto"/>
          <w:spacing w:val="-1"/>
          <w:sz w:val="26"/>
          <w:szCs w:val="26"/>
        </w:rPr>
        <w:t>а</w:t>
      </w:r>
      <w:r w:rsidR="00DA5B94">
        <w:rPr>
          <w:rFonts w:ascii="PT Astra Serif" w:hAnsi="PT Astra Serif"/>
          <w:bCs/>
          <w:color w:val="auto"/>
          <w:spacing w:val="-1"/>
          <w:sz w:val="26"/>
          <w:szCs w:val="26"/>
        </w:rPr>
        <w:t xml:space="preserve"> </w:t>
      </w:r>
      <w:proofErr w:type="spellStart"/>
      <w:r w:rsidR="00DA5B94">
        <w:rPr>
          <w:rFonts w:ascii="PT Astra Serif" w:hAnsi="PT Astra Serif"/>
          <w:bCs/>
          <w:color w:val="auto"/>
          <w:spacing w:val="-1"/>
          <w:sz w:val="26"/>
          <w:szCs w:val="26"/>
        </w:rPr>
        <w:t>Волоконовского</w:t>
      </w:r>
      <w:proofErr w:type="spellEnd"/>
      <w:r w:rsidR="00DA5B94">
        <w:rPr>
          <w:rFonts w:ascii="PT Astra Serif" w:hAnsi="PT Astra Serif"/>
          <w:bCs/>
          <w:color w:val="auto"/>
          <w:spacing w:val="-1"/>
          <w:sz w:val="26"/>
          <w:szCs w:val="26"/>
        </w:rPr>
        <w:t xml:space="preserve"> района</w:t>
      </w:r>
      <w:r w:rsidR="00DA5B94" w:rsidRPr="00A65385">
        <w:rPr>
          <w:rFonts w:ascii="PT Astra Serif" w:hAnsi="PT Astra Serif"/>
          <w:sz w:val="26"/>
          <w:szCs w:val="26"/>
        </w:rPr>
        <w:t xml:space="preserve"> </w:t>
      </w:r>
      <w:r w:rsidRPr="00A65385">
        <w:rPr>
          <w:rFonts w:ascii="PT Astra Serif" w:hAnsi="PT Astra Serif"/>
          <w:sz w:val="26"/>
          <w:szCs w:val="26"/>
        </w:rPr>
        <w:t>и не может быть более одного месяца.</w:t>
      </w:r>
    </w:p>
    <w:p w14:paraId="585D28D2" w14:textId="24BB09E0" w:rsidR="000A0B2A" w:rsidRPr="00A65385" w:rsidRDefault="000A0B2A" w:rsidP="000A0B2A">
      <w:pPr>
        <w:numPr>
          <w:ilvl w:val="0"/>
          <w:numId w:val="14"/>
        </w:numPr>
        <w:ind w:left="0" w:firstLine="709"/>
        <w:jc w:val="both"/>
        <w:rPr>
          <w:rFonts w:ascii="PT Astra Serif" w:hAnsi="PT Astra Serif"/>
          <w:sz w:val="26"/>
          <w:szCs w:val="26"/>
        </w:rPr>
      </w:pPr>
      <w:r w:rsidRPr="00A65385">
        <w:rPr>
          <w:rFonts w:ascii="PT Astra Serif" w:hAnsi="PT Astra Serif"/>
          <w:sz w:val="26"/>
          <w:szCs w:val="26"/>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proofErr w:type="spellStart"/>
      <w:r w:rsidR="00CC02CB">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w:t>
      </w:r>
    </w:p>
    <w:p w14:paraId="08F3D603" w14:textId="01F1440E" w:rsidR="000A0B2A" w:rsidRPr="00A65385" w:rsidRDefault="000A0B2A" w:rsidP="000A0B2A">
      <w:pPr>
        <w:numPr>
          <w:ilvl w:val="0"/>
          <w:numId w:val="14"/>
        </w:numPr>
        <w:ind w:left="0" w:firstLine="709"/>
        <w:jc w:val="both"/>
        <w:rPr>
          <w:rFonts w:ascii="PT Astra Serif" w:hAnsi="PT Astra Serif"/>
          <w:sz w:val="26"/>
          <w:szCs w:val="26"/>
        </w:rPr>
      </w:pPr>
      <w:r w:rsidRPr="00A65385">
        <w:rPr>
          <w:rFonts w:ascii="PT Astra Serif" w:hAnsi="PT Astra Serif"/>
          <w:sz w:val="26"/>
          <w:szCs w:val="26"/>
        </w:rPr>
        <w:lastRenderedPageBreak/>
        <w:t xml:space="preserve">На основании указанных в части 6 настоящей статьи рекомендаций глава администрации </w:t>
      </w:r>
      <w:proofErr w:type="spellStart"/>
      <w:r w:rsidR="00CC02CB">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14:paraId="0D65DCC7" w14:textId="77777777" w:rsidR="000A0B2A" w:rsidRPr="00A65385" w:rsidRDefault="000A0B2A" w:rsidP="000A0B2A">
      <w:pPr>
        <w:numPr>
          <w:ilvl w:val="0"/>
          <w:numId w:val="14"/>
        </w:numPr>
        <w:ind w:left="0" w:firstLine="709"/>
        <w:jc w:val="both"/>
        <w:rPr>
          <w:rFonts w:ascii="PT Astra Serif" w:hAnsi="PT Astra Serif"/>
          <w:sz w:val="26"/>
          <w:szCs w:val="26"/>
        </w:rPr>
      </w:pPr>
      <w:r w:rsidRPr="00A65385">
        <w:rPr>
          <w:rFonts w:ascii="PT Astra Serif" w:hAnsi="PT Astra Serif"/>
          <w:sz w:val="26"/>
          <w:szCs w:val="26"/>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17D36DCD" w14:textId="77777777" w:rsidR="000A0B2A" w:rsidRPr="00A65385" w:rsidRDefault="000A0B2A" w:rsidP="000A0B2A">
      <w:pPr>
        <w:numPr>
          <w:ilvl w:val="0"/>
          <w:numId w:val="14"/>
        </w:numPr>
        <w:ind w:left="0" w:firstLine="709"/>
        <w:jc w:val="both"/>
        <w:rPr>
          <w:rFonts w:ascii="PT Astra Serif" w:hAnsi="PT Astra Serif"/>
          <w:sz w:val="26"/>
          <w:szCs w:val="26"/>
        </w:rPr>
      </w:pPr>
      <w:r w:rsidRPr="00A65385">
        <w:rPr>
          <w:rFonts w:ascii="PT Astra Serif" w:hAnsi="PT Astra Serif"/>
          <w:sz w:val="26"/>
          <w:szCs w:val="26"/>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25280B18" w14:textId="14E51168" w:rsidR="000A0B2A" w:rsidRPr="00A65385" w:rsidRDefault="000A0B2A" w:rsidP="000A0B2A">
      <w:pPr>
        <w:numPr>
          <w:ilvl w:val="0"/>
          <w:numId w:val="14"/>
        </w:numPr>
        <w:ind w:left="0" w:firstLine="709"/>
        <w:jc w:val="both"/>
        <w:rPr>
          <w:rFonts w:ascii="PT Astra Serif" w:hAnsi="PT Astra Serif"/>
          <w:sz w:val="26"/>
          <w:szCs w:val="26"/>
        </w:rPr>
      </w:pPr>
      <w:r w:rsidRPr="00A65385">
        <w:rPr>
          <w:rFonts w:ascii="PT Astra Serif" w:hAnsi="PT Astra Serif"/>
          <w:sz w:val="26"/>
          <w:szCs w:val="26"/>
        </w:rPr>
        <w:t xml:space="preserve">Со дня поступления в администрацию </w:t>
      </w:r>
      <w:proofErr w:type="spellStart"/>
      <w:r w:rsidR="00CC02CB">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администрация </w:t>
      </w:r>
      <w:proofErr w:type="spellStart"/>
      <w:r w:rsidR="00CC02CB">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14:paraId="0C3E6559" w14:textId="77777777" w:rsidR="000A0B2A" w:rsidRPr="00A65385" w:rsidRDefault="000A0B2A" w:rsidP="000A0B2A">
      <w:pPr>
        <w:numPr>
          <w:ilvl w:val="0"/>
          <w:numId w:val="14"/>
        </w:numPr>
        <w:ind w:left="0" w:firstLine="709"/>
        <w:jc w:val="both"/>
        <w:rPr>
          <w:rFonts w:ascii="PT Astra Serif" w:hAnsi="PT Astra Serif"/>
          <w:sz w:val="26"/>
          <w:szCs w:val="26"/>
        </w:rPr>
      </w:pPr>
      <w:r w:rsidRPr="00A65385">
        <w:rPr>
          <w:rFonts w:ascii="PT Astra Serif" w:hAnsi="PT Astra Serif"/>
          <w:sz w:val="26"/>
          <w:szCs w:val="26"/>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159619CF" w14:textId="77777777" w:rsidR="009F19B7" w:rsidRPr="00A65385" w:rsidRDefault="009F19B7" w:rsidP="009F19B7">
      <w:pPr>
        <w:pStyle w:val="3"/>
        <w:keepLines/>
        <w:spacing w:after="240"/>
        <w:jc w:val="center"/>
        <w:rPr>
          <w:rFonts w:ascii="PT Astra Serif" w:eastAsiaTheme="majorEastAsia" w:hAnsi="PT Astra Serif" w:cstheme="majorBidi"/>
          <w:color w:val="auto"/>
          <w:szCs w:val="26"/>
        </w:rPr>
      </w:pPr>
      <w:bookmarkStart w:id="32" w:name="_Toc118294523"/>
      <w:r w:rsidRPr="00A65385">
        <w:rPr>
          <w:rFonts w:ascii="PT Astra Serif" w:eastAsiaTheme="majorEastAsia" w:hAnsi="PT Astra Serif" w:cstheme="majorBidi"/>
          <w:color w:val="auto"/>
          <w:szCs w:val="26"/>
        </w:rPr>
        <w:t>Статья 14. 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32"/>
    </w:p>
    <w:p w14:paraId="3A68E87E" w14:textId="77777777" w:rsidR="009F19B7" w:rsidRPr="00A65385" w:rsidRDefault="009F19B7" w:rsidP="009F19B7">
      <w:pPr>
        <w:numPr>
          <w:ilvl w:val="1"/>
          <w:numId w:val="54"/>
        </w:numPr>
        <w:ind w:left="0" w:firstLine="709"/>
        <w:jc w:val="both"/>
        <w:rPr>
          <w:rFonts w:ascii="PT Astra Serif" w:hAnsi="PT Astra Serif"/>
          <w:sz w:val="26"/>
          <w:szCs w:val="26"/>
        </w:rPr>
      </w:pPr>
      <w:r w:rsidRPr="00A65385">
        <w:rPr>
          <w:rFonts w:ascii="PT Astra Serif" w:hAnsi="PT Astra Serif"/>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65ABED3F" w14:textId="77777777" w:rsidR="009F19B7" w:rsidRPr="00A65385" w:rsidRDefault="009F19B7" w:rsidP="009F19B7">
      <w:pPr>
        <w:numPr>
          <w:ilvl w:val="0"/>
          <w:numId w:val="35"/>
        </w:numPr>
        <w:tabs>
          <w:tab w:val="left" w:pos="851"/>
        </w:tabs>
        <w:ind w:left="0" w:firstLine="709"/>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lastRenderedPageBreak/>
        <w:t>предельные (минимальные и (или) максимальные) размеры земельных участков, в том числе их площадь;</w:t>
      </w:r>
    </w:p>
    <w:p w14:paraId="0FB9665A" w14:textId="77777777" w:rsidR="009F19B7" w:rsidRPr="00A65385" w:rsidRDefault="009F19B7" w:rsidP="009F19B7">
      <w:pPr>
        <w:numPr>
          <w:ilvl w:val="0"/>
          <w:numId w:val="35"/>
        </w:numPr>
        <w:tabs>
          <w:tab w:val="left" w:pos="851"/>
        </w:tabs>
        <w:ind w:left="0" w:firstLine="709"/>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69843B7" w14:textId="77777777" w:rsidR="009F19B7" w:rsidRPr="00A65385" w:rsidRDefault="009F19B7" w:rsidP="009F19B7">
      <w:pPr>
        <w:numPr>
          <w:ilvl w:val="0"/>
          <w:numId w:val="35"/>
        </w:numPr>
        <w:tabs>
          <w:tab w:val="left" w:pos="851"/>
        </w:tabs>
        <w:ind w:left="0" w:firstLine="709"/>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предельное количество этажей или предельную высоту зданий, строений, сооружений;</w:t>
      </w:r>
    </w:p>
    <w:p w14:paraId="2A6AA616" w14:textId="77777777" w:rsidR="009F19B7" w:rsidRPr="00A65385" w:rsidRDefault="009F19B7" w:rsidP="009F19B7">
      <w:pPr>
        <w:numPr>
          <w:ilvl w:val="0"/>
          <w:numId w:val="35"/>
        </w:numPr>
        <w:tabs>
          <w:tab w:val="left" w:pos="851"/>
        </w:tabs>
        <w:ind w:left="0" w:firstLine="709"/>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8727554" w14:textId="77777777" w:rsidR="009F19B7" w:rsidRPr="00A65385" w:rsidRDefault="009F19B7" w:rsidP="009F19B7">
      <w:pPr>
        <w:numPr>
          <w:ilvl w:val="1"/>
          <w:numId w:val="54"/>
        </w:numPr>
        <w:ind w:left="0" w:firstLine="709"/>
        <w:jc w:val="both"/>
        <w:rPr>
          <w:rFonts w:ascii="PT Astra Serif" w:hAnsi="PT Astra Serif"/>
          <w:sz w:val="26"/>
          <w:szCs w:val="26"/>
        </w:rPr>
      </w:pPr>
      <w:r w:rsidRPr="00A65385">
        <w:rPr>
          <w:rFonts w:ascii="PT Astra Serif" w:hAnsi="PT Astra Serif"/>
          <w:sz w:val="26"/>
          <w:szCs w:val="26"/>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3A0C0177" w14:textId="77777777" w:rsidR="009F19B7" w:rsidRPr="00A65385" w:rsidRDefault="009F19B7" w:rsidP="009F19B7">
      <w:pPr>
        <w:numPr>
          <w:ilvl w:val="1"/>
          <w:numId w:val="54"/>
        </w:numPr>
        <w:ind w:left="0" w:firstLine="709"/>
        <w:jc w:val="both"/>
        <w:rPr>
          <w:rFonts w:ascii="PT Astra Serif" w:hAnsi="PT Astra Serif"/>
          <w:sz w:val="26"/>
          <w:szCs w:val="26"/>
        </w:rPr>
      </w:pPr>
      <w:r w:rsidRPr="00A65385">
        <w:rPr>
          <w:rFonts w:ascii="PT Astra Serif" w:hAnsi="PT Astra Serif"/>
          <w:sz w:val="26"/>
          <w:szCs w:val="26"/>
        </w:rPr>
        <w:t>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79A105EC" w14:textId="77777777" w:rsidR="009F19B7" w:rsidRPr="00A65385" w:rsidRDefault="009F19B7" w:rsidP="009F19B7">
      <w:pPr>
        <w:numPr>
          <w:ilvl w:val="1"/>
          <w:numId w:val="54"/>
        </w:numPr>
        <w:ind w:left="0" w:firstLine="709"/>
        <w:jc w:val="both"/>
        <w:rPr>
          <w:rFonts w:ascii="PT Astra Serif" w:hAnsi="PT Astra Serif"/>
          <w:sz w:val="26"/>
          <w:szCs w:val="26"/>
        </w:rPr>
      </w:pPr>
      <w:r w:rsidRPr="00A65385">
        <w:rPr>
          <w:rFonts w:ascii="PT Astra Serif" w:hAnsi="PT Astra Serif"/>
          <w:sz w:val="26"/>
          <w:szCs w:val="26"/>
        </w:rPr>
        <w:t>Применительно к каждой территориальной зоне устанавливаются указанные в части 1 настоящей статьи размеры и параметры, их сочетания.</w:t>
      </w:r>
    </w:p>
    <w:p w14:paraId="316D2AD1" w14:textId="77777777" w:rsidR="009F19B7" w:rsidRPr="00A65385" w:rsidRDefault="009F19B7" w:rsidP="009F19B7">
      <w:pPr>
        <w:numPr>
          <w:ilvl w:val="1"/>
          <w:numId w:val="54"/>
        </w:numPr>
        <w:ind w:left="0" w:firstLine="709"/>
        <w:jc w:val="both"/>
        <w:rPr>
          <w:rFonts w:ascii="PT Astra Serif" w:hAnsi="PT Astra Serif"/>
          <w:sz w:val="26"/>
          <w:szCs w:val="26"/>
        </w:rPr>
      </w:pPr>
      <w:r w:rsidRPr="00A65385">
        <w:rPr>
          <w:rFonts w:ascii="PT Astra Serif" w:hAnsi="PT Astra Serif"/>
          <w:sz w:val="26"/>
          <w:szCs w:val="26"/>
        </w:rPr>
        <w:t>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441065F9" w14:textId="77777777" w:rsidR="009F19B7" w:rsidRPr="00A65385" w:rsidRDefault="009F19B7" w:rsidP="009F19B7">
      <w:pPr>
        <w:numPr>
          <w:ilvl w:val="1"/>
          <w:numId w:val="54"/>
        </w:numPr>
        <w:ind w:left="0" w:firstLine="709"/>
        <w:jc w:val="both"/>
        <w:rPr>
          <w:rFonts w:ascii="PT Astra Serif" w:hAnsi="PT Astra Serif"/>
          <w:sz w:val="26"/>
          <w:szCs w:val="26"/>
        </w:rPr>
      </w:pPr>
      <w:r w:rsidRPr="00A65385">
        <w:rPr>
          <w:rFonts w:ascii="PT Astra Serif" w:hAnsi="PT Astra Serif"/>
          <w:sz w:val="26"/>
          <w:szCs w:val="26"/>
        </w:rPr>
        <w:t xml:space="preserve">В пределах территориальных зон могут устанавливаться </w:t>
      </w:r>
      <w:proofErr w:type="spellStart"/>
      <w:r w:rsidRPr="00A65385">
        <w:rPr>
          <w:rFonts w:ascii="PT Astra Serif" w:hAnsi="PT Astra Serif"/>
          <w:sz w:val="26"/>
          <w:szCs w:val="26"/>
        </w:rPr>
        <w:t>подзоны</w:t>
      </w:r>
      <w:proofErr w:type="spellEnd"/>
      <w:r w:rsidRPr="00A65385">
        <w:rPr>
          <w:rFonts w:ascii="PT Astra Serif" w:hAnsi="PT Astra Serif"/>
          <w:sz w:val="26"/>
          <w:szCs w:val="26"/>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7D351B51" w14:textId="77777777" w:rsidR="009F19B7" w:rsidRPr="00A65385" w:rsidRDefault="009F19B7" w:rsidP="009F19B7">
      <w:pPr>
        <w:pStyle w:val="3"/>
        <w:keepLines/>
        <w:spacing w:after="240"/>
        <w:jc w:val="center"/>
        <w:rPr>
          <w:rFonts w:ascii="PT Astra Serif" w:eastAsiaTheme="majorEastAsia" w:hAnsi="PT Astra Serif" w:cstheme="majorBidi"/>
          <w:color w:val="auto"/>
          <w:szCs w:val="26"/>
        </w:rPr>
      </w:pPr>
      <w:bookmarkStart w:id="33" w:name="_Toc118294524"/>
      <w:r w:rsidRPr="00A65385">
        <w:rPr>
          <w:rFonts w:ascii="PT Astra Serif" w:eastAsiaTheme="majorEastAsia" w:hAnsi="PT Astra Serif" w:cstheme="majorBidi"/>
          <w:color w:val="auto"/>
          <w:szCs w:val="26"/>
        </w:rPr>
        <w:lastRenderedPageBreak/>
        <w:t>Статья 15. Отклонение от предельных параметров разрешенного строительства, реконструкции объектов капитального строительства</w:t>
      </w:r>
      <w:bookmarkEnd w:id="33"/>
    </w:p>
    <w:p w14:paraId="7965E0A4" w14:textId="77777777" w:rsidR="009F19B7" w:rsidRPr="00A65385" w:rsidRDefault="009F19B7" w:rsidP="009F19B7">
      <w:pPr>
        <w:numPr>
          <w:ilvl w:val="0"/>
          <w:numId w:val="15"/>
        </w:numPr>
        <w:ind w:left="0" w:firstLine="709"/>
        <w:jc w:val="both"/>
        <w:rPr>
          <w:rFonts w:ascii="PT Astra Serif" w:hAnsi="PT Astra Serif"/>
          <w:sz w:val="26"/>
          <w:szCs w:val="26"/>
        </w:rPr>
      </w:pPr>
      <w:r w:rsidRPr="00A65385">
        <w:rPr>
          <w:rFonts w:ascii="PT Astra Serif" w:hAnsi="PT Astra Serif"/>
          <w:sz w:val="26"/>
          <w:szCs w:val="26"/>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5467FB46" w14:textId="77777777" w:rsidR="009F19B7" w:rsidRPr="00A65385" w:rsidRDefault="009F19B7" w:rsidP="009F19B7">
      <w:pPr>
        <w:numPr>
          <w:ilvl w:val="1"/>
          <w:numId w:val="15"/>
        </w:numPr>
        <w:ind w:left="0" w:firstLine="709"/>
        <w:jc w:val="both"/>
        <w:rPr>
          <w:rFonts w:ascii="PT Astra Serif" w:hAnsi="PT Astra Serif"/>
          <w:sz w:val="26"/>
          <w:szCs w:val="26"/>
        </w:rPr>
      </w:pPr>
      <w:r w:rsidRPr="00A65385">
        <w:rPr>
          <w:rFonts w:ascii="PT Astra Serif" w:hAnsi="PT Astra Serif"/>
          <w:sz w:val="26"/>
          <w:szCs w:val="26"/>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341F8479" w14:textId="77777777" w:rsidR="009F19B7" w:rsidRPr="00A65385" w:rsidRDefault="009F19B7" w:rsidP="009F19B7">
      <w:pPr>
        <w:numPr>
          <w:ilvl w:val="0"/>
          <w:numId w:val="15"/>
        </w:numPr>
        <w:ind w:left="0" w:firstLine="709"/>
        <w:jc w:val="both"/>
        <w:rPr>
          <w:rFonts w:ascii="PT Astra Serif" w:hAnsi="PT Astra Serif"/>
          <w:sz w:val="26"/>
          <w:szCs w:val="26"/>
        </w:rPr>
      </w:pPr>
      <w:r w:rsidRPr="00A65385">
        <w:rPr>
          <w:rFonts w:ascii="PT Astra Serif" w:hAnsi="PT Astra Serif"/>
          <w:sz w:val="26"/>
          <w:szCs w:val="26"/>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3829D9D8" w14:textId="77777777" w:rsidR="009F19B7" w:rsidRPr="00A65385" w:rsidRDefault="009F19B7" w:rsidP="009F19B7">
      <w:pPr>
        <w:numPr>
          <w:ilvl w:val="0"/>
          <w:numId w:val="15"/>
        </w:numPr>
        <w:ind w:left="0" w:firstLine="709"/>
        <w:jc w:val="both"/>
        <w:rPr>
          <w:rFonts w:ascii="PT Astra Serif" w:hAnsi="PT Astra Serif"/>
          <w:sz w:val="26"/>
          <w:szCs w:val="26"/>
        </w:rPr>
      </w:pPr>
      <w:r w:rsidRPr="00A65385">
        <w:rPr>
          <w:rFonts w:ascii="PT Astra Serif" w:hAnsi="PT Astra Serif"/>
          <w:sz w:val="26"/>
          <w:szCs w:val="26"/>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3896FCAD" w14:textId="77777777" w:rsidR="009F19B7" w:rsidRPr="00A65385" w:rsidRDefault="009F19B7" w:rsidP="009F19B7">
      <w:pPr>
        <w:numPr>
          <w:ilvl w:val="0"/>
          <w:numId w:val="15"/>
        </w:numPr>
        <w:ind w:left="0" w:firstLine="709"/>
        <w:jc w:val="both"/>
        <w:rPr>
          <w:rFonts w:ascii="PT Astra Serif" w:hAnsi="PT Astra Serif"/>
          <w:sz w:val="26"/>
          <w:szCs w:val="26"/>
        </w:rPr>
      </w:pPr>
      <w:r w:rsidRPr="00A65385">
        <w:rPr>
          <w:rFonts w:ascii="PT Astra Serif" w:hAnsi="PT Astra Serif"/>
          <w:sz w:val="26"/>
          <w:szCs w:val="26"/>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13683E16" w14:textId="5AB49DFE" w:rsidR="009F19B7" w:rsidRPr="00A65385" w:rsidRDefault="009F19B7" w:rsidP="009F19B7">
      <w:pPr>
        <w:numPr>
          <w:ilvl w:val="0"/>
          <w:numId w:val="15"/>
        </w:numPr>
        <w:ind w:left="0" w:firstLine="709"/>
        <w:jc w:val="both"/>
        <w:rPr>
          <w:rFonts w:ascii="PT Astra Serif" w:hAnsi="PT Astra Serif"/>
          <w:sz w:val="26"/>
          <w:szCs w:val="26"/>
        </w:rPr>
      </w:pPr>
      <w:r w:rsidRPr="00A65385">
        <w:rPr>
          <w:rFonts w:ascii="PT Astra Serif" w:hAnsi="PT Astra Serif"/>
          <w:sz w:val="26"/>
          <w:szCs w:val="26"/>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w:t>
      </w:r>
      <w:r w:rsidRPr="00A65385">
        <w:rPr>
          <w:rFonts w:ascii="PT Astra Serif" w:hAnsi="PT Astra Serif"/>
          <w:sz w:val="26"/>
          <w:szCs w:val="26"/>
        </w:rPr>
        <w:lastRenderedPageBreak/>
        <w:t xml:space="preserve">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w:t>
      </w:r>
      <w:proofErr w:type="spellStart"/>
      <w:r w:rsidR="00CC02CB">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w:t>
      </w:r>
    </w:p>
    <w:p w14:paraId="21227F2D" w14:textId="415D0AAB" w:rsidR="009F19B7" w:rsidRPr="00A65385" w:rsidRDefault="009F19B7" w:rsidP="009F19B7">
      <w:pPr>
        <w:numPr>
          <w:ilvl w:val="0"/>
          <w:numId w:val="15"/>
        </w:numPr>
        <w:ind w:left="0" w:firstLine="709"/>
        <w:jc w:val="both"/>
        <w:rPr>
          <w:rFonts w:ascii="PT Astra Serif" w:hAnsi="PT Astra Serif"/>
          <w:sz w:val="26"/>
          <w:szCs w:val="26"/>
        </w:rPr>
      </w:pPr>
      <w:r w:rsidRPr="00A65385">
        <w:rPr>
          <w:rFonts w:ascii="PT Astra Serif" w:hAnsi="PT Astra Serif"/>
          <w:sz w:val="26"/>
          <w:szCs w:val="26"/>
        </w:rPr>
        <w:t xml:space="preserve">Глава администрации </w:t>
      </w:r>
      <w:proofErr w:type="spellStart"/>
      <w:r w:rsidR="00CC02CB">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4375A921" w14:textId="266DFF98" w:rsidR="009F19B7" w:rsidRPr="00A65385" w:rsidRDefault="009F19B7" w:rsidP="009F19B7">
      <w:pPr>
        <w:numPr>
          <w:ilvl w:val="1"/>
          <w:numId w:val="15"/>
        </w:numPr>
        <w:ind w:left="0" w:firstLine="709"/>
        <w:jc w:val="both"/>
        <w:rPr>
          <w:rFonts w:ascii="PT Astra Serif" w:hAnsi="PT Astra Serif"/>
          <w:sz w:val="26"/>
          <w:szCs w:val="26"/>
        </w:rPr>
      </w:pPr>
      <w:r w:rsidRPr="00A65385">
        <w:rPr>
          <w:rFonts w:ascii="PT Astra Serif" w:hAnsi="PT Astra Serif"/>
          <w:sz w:val="26"/>
          <w:szCs w:val="26"/>
        </w:rPr>
        <w:t xml:space="preserve">Со дня поступления в администрацию </w:t>
      </w:r>
      <w:proofErr w:type="spellStart"/>
      <w:r w:rsidR="00CC02CB">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в исполнительный орган государственной власти, должностному лицу, в государственное учреждение или орган местного самоуправления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13E63148" w14:textId="77777777" w:rsidR="009F19B7" w:rsidRPr="00A65385" w:rsidRDefault="009F19B7" w:rsidP="009F19B7">
      <w:pPr>
        <w:numPr>
          <w:ilvl w:val="0"/>
          <w:numId w:val="15"/>
        </w:numPr>
        <w:ind w:left="0" w:firstLine="709"/>
        <w:jc w:val="both"/>
        <w:rPr>
          <w:rFonts w:ascii="PT Astra Serif" w:hAnsi="PT Astra Serif"/>
          <w:sz w:val="26"/>
          <w:szCs w:val="26"/>
        </w:rPr>
      </w:pPr>
      <w:r w:rsidRPr="00A65385">
        <w:rPr>
          <w:rFonts w:ascii="PT Astra Serif" w:hAnsi="PT Astra Serif"/>
          <w:sz w:val="26"/>
          <w:szCs w:val="26"/>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00FD45EA" w14:textId="77777777" w:rsidR="009F19B7" w:rsidRPr="00A65385" w:rsidRDefault="009F19B7" w:rsidP="009F19B7">
      <w:pPr>
        <w:numPr>
          <w:ilvl w:val="0"/>
          <w:numId w:val="15"/>
        </w:numPr>
        <w:ind w:left="0" w:firstLine="709"/>
        <w:jc w:val="both"/>
        <w:rPr>
          <w:rFonts w:ascii="PT Astra Serif" w:hAnsi="PT Astra Serif"/>
          <w:sz w:val="26"/>
          <w:szCs w:val="26"/>
        </w:rPr>
      </w:pPr>
      <w:r w:rsidRPr="00A65385">
        <w:rPr>
          <w:rFonts w:ascii="PT Astra Serif" w:hAnsi="PT Astra Serif"/>
          <w:sz w:val="26"/>
          <w:szCs w:val="26"/>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A65385">
        <w:rPr>
          <w:rFonts w:ascii="PT Astra Serif" w:hAnsi="PT Astra Serif"/>
          <w:sz w:val="26"/>
          <w:szCs w:val="26"/>
        </w:rPr>
        <w:t>приаэродромной</w:t>
      </w:r>
      <w:proofErr w:type="spellEnd"/>
      <w:r w:rsidRPr="00A65385">
        <w:rPr>
          <w:rFonts w:ascii="PT Astra Serif" w:hAnsi="PT Astra Serif"/>
          <w:sz w:val="26"/>
          <w:szCs w:val="26"/>
        </w:rPr>
        <w:t xml:space="preserve"> территории.</w:t>
      </w:r>
    </w:p>
    <w:p w14:paraId="24BE475C" w14:textId="1BE21F49" w:rsidR="009F19B7" w:rsidRPr="00A65385" w:rsidRDefault="009F19B7" w:rsidP="009F19B7">
      <w:pPr>
        <w:pStyle w:val="2"/>
        <w:spacing w:after="240"/>
        <w:jc w:val="center"/>
        <w:rPr>
          <w:rFonts w:ascii="PT Astra Serif" w:hAnsi="PT Astra Serif"/>
          <w:bCs/>
          <w:i w:val="0"/>
          <w:color w:val="auto"/>
          <w:sz w:val="26"/>
          <w:szCs w:val="26"/>
        </w:rPr>
      </w:pPr>
      <w:bookmarkStart w:id="34" w:name="_Toc118294525"/>
      <w:r w:rsidRPr="00A65385">
        <w:rPr>
          <w:rFonts w:ascii="PT Astra Serif" w:hAnsi="PT Astra Serif"/>
          <w:bCs/>
          <w:i w:val="0"/>
          <w:color w:val="auto"/>
          <w:sz w:val="26"/>
          <w:szCs w:val="26"/>
        </w:rPr>
        <w:t xml:space="preserve">Глава IV. </w:t>
      </w:r>
      <w:r w:rsidRPr="009F19B7">
        <w:rPr>
          <w:rFonts w:ascii="PT Astra Serif" w:hAnsi="PT Astra Serif"/>
          <w:bCs/>
          <w:i w:val="0"/>
          <w:color w:val="auto"/>
          <w:sz w:val="26"/>
          <w:szCs w:val="26"/>
        </w:rPr>
        <w:t>Положение о подготовке документации по планировке территории органами местного самоуправления</w:t>
      </w:r>
      <w:bookmarkEnd w:id="34"/>
    </w:p>
    <w:p w14:paraId="0519DEE3" w14:textId="78301908" w:rsidR="009F19B7" w:rsidRPr="00A65385" w:rsidRDefault="009F19B7" w:rsidP="009F19B7">
      <w:pPr>
        <w:pStyle w:val="3"/>
        <w:keepLines/>
        <w:spacing w:after="240"/>
        <w:jc w:val="center"/>
        <w:rPr>
          <w:rFonts w:ascii="PT Astra Serif" w:eastAsiaTheme="majorEastAsia" w:hAnsi="PT Astra Serif" w:cstheme="majorBidi"/>
          <w:color w:val="auto"/>
          <w:szCs w:val="26"/>
        </w:rPr>
      </w:pPr>
      <w:bookmarkStart w:id="35" w:name="__RefHeading___24"/>
      <w:bookmarkStart w:id="36" w:name="_Toc118294526"/>
      <w:bookmarkEnd w:id="35"/>
      <w:r w:rsidRPr="00A65385">
        <w:rPr>
          <w:rFonts w:ascii="PT Astra Serif" w:eastAsiaTheme="majorEastAsia" w:hAnsi="PT Astra Serif" w:cstheme="majorBidi"/>
          <w:color w:val="auto"/>
          <w:szCs w:val="26"/>
        </w:rPr>
        <w:t>Статья 1</w:t>
      </w:r>
      <w:r w:rsidR="003C4F3C">
        <w:rPr>
          <w:rFonts w:ascii="PT Astra Serif" w:eastAsiaTheme="majorEastAsia" w:hAnsi="PT Astra Serif" w:cstheme="majorBidi"/>
          <w:color w:val="auto"/>
          <w:szCs w:val="26"/>
        </w:rPr>
        <w:t>6</w:t>
      </w:r>
      <w:r w:rsidRPr="00A65385">
        <w:rPr>
          <w:rFonts w:ascii="PT Astra Serif" w:eastAsiaTheme="majorEastAsia" w:hAnsi="PT Astra Serif" w:cstheme="majorBidi"/>
          <w:color w:val="auto"/>
          <w:szCs w:val="26"/>
        </w:rPr>
        <w:t>. Назначение и виды документации по планировке территории</w:t>
      </w:r>
      <w:bookmarkEnd w:id="36"/>
    </w:p>
    <w:p w14:paraId="4C886E6D" w14:textId="77777777" w:rsidR="009F19B7" w:rsidRPr="00A65385" w:rsidRDefault="009F19B7" w:rsidP="009F19B7">
      <w:pPr>
        <w:numPr>
          <w:ilvl w:val="0"/>
          <w:numId w:val="17"/>
        </w:numPr>
        <w:ind w:left="0" w:firstLine="709"/>
        <w:jc w:val="both"/>
        <w:rPr>
          <w:rFonts w:ascii="PT Astra Serif" w:hAnsi="PT Astra Serif"/>
          <w:sz w:val="26"/>
          <w:szCs w:val="26"/>
        </w:rPr>
      </w:pPr>
      <w:r w:rsidRPr="00A65385">
        <w:rPr>
          <w:rFonts w:ascii="PT Astra Serif" w:hAnsi="PT Astra Serif"/>
          <w:sz w:val="26"/>
          <w:szCs w:val="26"/>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29011BC6" w14:textId="77777777" w:rsidR="009F19B7" w:rsidRPr="00A65385" w:rsidRDefault="009F19B7" w:rsidP="009F19B7">
      <w:pPr>
        <w:numPr>
          <w:ilvl w:val="0"/>
          <w:numId w:val="17"/>
        </w:numPr>
        <w:ind w:left="0" w:firstLine="709"/>
        <w:jc w:val="both"/>
        <w:rPr>
          <w:rFonts w:ascii="PT Astra Serif" w:hAnsi="PT Astra Serif"/>
          <w:sz w:val="26"/>
          <w:szCs w:val="26"/>
        </w:rPr>
      </w:pPr>
      <w:r w:rsidRPr="00A65385">
        <w:rPr>
          <w:rFonts w:ascii="PT Astra Serif" w:hAnsi="PT Astra Serif"/>
          <w:sz w:val="26"/>
          <w:szCs w:val="26"/>
        </w:rPr>
        <w:lastRenderedPageBreak/>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2A933C0B" w14:textId="77777777" w:rsidR="009F19B7" w:rsidRPr="00A65385" w:rsidRDefault="009F19B7" w:rsidP="009F19B7">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6D7345EA" w14:textId="77777777" w:rsidR="009F19B7" w:rsidRPr="00A65385" w:rsidRDefault="009F19B7" w:rsidP="009F19B7">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необходимы установление, изменение или отмена красных линий;</w:t>
      </w:r>
    </w:p>
    <w:p w14:paraId="7A4E0CA1" w14:textId="77777777" w:rsidR="009F19B7" w:rsidRPr="00A65385" w:rsidRDefault="009F19B7" w:rsidP="009F19B7">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1F47689D" w14:textId="77777777" w:rsidR="009F19B7" w:rsidRPr="00A65385" w:rsidRDefault="009F19B7" w:rsidP="009F19B7">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118506B6" w14:textId="77777777" w:rsidR="009F19B7" w:rsidRPr="00A65385" w:rsidRDefault="009F19B7" w:rsidP="009F19B7">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375F2605" w14:textId="77777777" w:rsidR="009F19B7" w:rsidRPr="00A65385" w:rsidRDefault="009F19B7" w:rsidP="009F19B7">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5842669B" w14:textId="77777777" w:rsidR="009F19B7" w:rsidRPr="00A65385" w:rsidRDefault="009F19B7" w:rsidP="009F19B7">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планируется осуществление комплексного развития территории.</w:t>
      </w:r>
    </w:p>
    <w:p w14:paraId="06672B84" w14:textId="77777777" w:rsidR="009F19B7" w:rsidRPr="00A65385" w:rsidRDefault="009F19B7" w:rsidP="009F19B7">
      <w:pPr>
        <w:numPr>
          <w:ilvl w:val="0"/>
          <w:numId w:val="17"/>
        </w:numPr>
        <w:ind w:left="0" w:firstLine="709"/>
        <w:jc w:val="both"/>
        <w:rPr>
          <w:rFonts w:ascii="PT Astra Serif" w:hAnsi="PT Astra Serif"/>
          <w:sz w:val="26"/>
          <w:szCs w:val="26"/>
        </w:rPr>
      </w:pPr>
      <w:r w:rsidRPr="00A65385">
        <w:rPr>
          <w:rFonts w:ascii="PT Astra Serif" w:hAnsi="PT Astra Serif"/>
          <w:sz w:val="26"/>
          <w:szCs w:val="26"/>
        </w:rPr>
        <w:t>Видами документации по планировке территории являются:</w:t>
      </w:r>
    </w:p>
    <w:p w14:paraId="3EFD2D50" w14:textId="77777777" w:rsidR="009F19B7" w:rsidRPr="00A65385" w:rsidRDefault="009F19B7" w:rsidP="009F19B7">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проект планировки территории;</w:t>
      </w:r>
    </w:p>
    <w:p w14:paraId="11C01F0C" w14:textId="77777777" w:rsidR="009F19B7" w:rsidRPr="00A65385" w:rsidRDefault="009F19B7" w:rsidP="009F19B7">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проект межевания территории.</w:t>
      </w:r>
    </w:p>
    <w:p w14:paraId="1273BFB1" w14:textId="77777777" w:rsidR="009F19B7" w:rsidRPr="00A65385" w:rsidRDefault="009F19B7" w:rsidP="009F19B7">
      <w:pPr>
        <w:numPr>
          <w:ilvl w:val="0"/>
          <w:numId w:val="17"/>
        </w:numPr>
        <w:ind w:left="0" w:firstLine="709"/>
        <w:jc w:val="both"/>
        <w:rPr>
          <w:rFonts w:ascii="PT Astra Serif" w:hAnsi="PT Astra Serif"/>
          <w:sz w:val="26"/>
          <w:szCs w:val="26"/>
        </w:rPr>
      </w:pPr>
      <w:r w:rsidRPr="00A65385">
        <w:rPr>
          <w:rFonts w:ascii="PT Astra Serif" w:hAnsi="PT Astra Serif"/>
          <w:sz w:val="26"/>
          <w:szCs w:val="26"/>
        </w:rPr>
        <w:t>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14:paraId="7D8DA2D8" w14:textId="7ADA6088" w:rsidR="009F19B7" w:rsidRDefault="009F19B7" w:rsidP="009F19B7">
      <w:pPr>
        <w:numPr>
          <w:ilvl w:val="0"/>
          <w:numId w:val="17"/>
        </w:numPr>
        <w:ind w:left="0" w:firstLine="709"/>
        <w:jc w:val="both"/>
        <w:rPr>
          <w:rFonts w:ascii="PT Astra Serif" w:hAnsi="PT Astra Serif"/>
          <w:sz w:val="26"/>
          <w:szCs w:val="26"/>
        </w:rPr>
      </w:pPr>
      <w:r w:rsidRPr="00A65385">
        <w:rPr>
          <w:rFonts w:ascii="PT Astra Serif" w:hAnsi="PT Astra Serif"/>
          <w:sz w:val="26"/>
          <w:szCs w:val="26"/>
        </w:rPr>
        <w:t>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26B638B2" w14:textId="1C33DB6B" w:rsidR="00817D9C" w:rsidRDefault="00817D9C" w:rsidP="009F19B7">
      <w:pPr>
        <w:numPr>
          <w:ilvl w:val="0"/>
          <w:numId w:val="17"/>
        </w:numPr>
        <w:ind w:left="0" w:firstLine="709"/>
        <w:jc w:val="both"/>
        <w:rPr>
          <w:rFonts w:ascii="PT Astra Serif" w:hAnsi="PT Astra Serif"/>
          <w:sz w:val="26"/>
          <w:szCs w:val="26"/>
        </w:rPr>
      </w:pPr>
      <w:r w:rsidRPr="00817D9C">
        <w:rPr>
          <w:rFonts w:ascii="PT Astra Serif" w:hAnsi="PT Astra Serif"/>
          <w:sz w:val="26"/>
          <w:szCs w:val="26"/>
        </w:rPr>
        <w:lastRenderedPageBreak/>
        <w:t>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статьи</w:t>
      </w:r>
      <w:r>
        <w:rPr>
          <w:rFonts w:ascii="PT Astra Serif" w:hAnsi="PT Astra Serif"/>
          <w:sz w:val="26"/>
          <w:szCs w:val="26"/>
        </w:rPr>
        <w:t xml:space="preserve"> 41.2 Градостроительного кодекса </w:t>
      </w:r>
      <w:r w:rsidRPr="00A65385">
        <w:rPr>
          <w:rFonts w:ascii="PT Astra Serif" w:hAnsi="PT Astra Serif"/>
          <w:sz w:val="26"/>
          <w:szCs w:val="26"/>
        </w:rPr>
        <w:t>Российской Федерации</w:t>
      </w:r>
      <w:r w:rsidRPr="00817D9C">
        <w:rPr>
          <w:rFonts w:ascii="PT Astra Serif" w:hAnsi="PT Astra Serif"/>
          <w:sz w:val="26"/>
          <w:szCs w:val="26"/>
        </w:rPr>
        <w:t>.</w:t>
      </w:r>
    </w:p>
    <w:p w14:paraId="0C755B76" w14:textId="4EAE7D00" w:rsidR="00817D9C" w:rsidRDefault="00817D9C" w:rsidP="009F19B7">
      <w:pPr>
        <w:numPr>
          <w:ilvl w:val="0"/>
          <w:numId w:val="17"/>
        </w:numPr>
        <w:ind w:left="0" w:firstLine="709"/>
        <w:jc w:val="both"/>
        <w:rPr>
          <w:rFonts w:ascii="PT Astra Serif" w:hAnsi="PT Astra Serif"/>
          <w:sz w:val="26"/>
          <w:szCs w:val="26"/>
        </w:rPr>
      </w:pPr>
      <w:r w:rsidRPr="00817D9C">
        <w:rPr>
          <w:rFonts w:ascii="PT Astra Serif" w:hAnsi="PT Astra Serif"/>
          <w:sz w:val="26"/>
          <w:szCs w:val="26"/>
        </w:rPr>
        <w:t>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14:paraId="353FADCB" w14:textId="77777777" w:rsidR="00292D39" w:rsidRPr="00292D39" w:rsidRDefault="00292D39" w:rsidP="00292D39">
      <w:pPr>
        <w:numPr>
          <w:ilvl w:val="0"/>
          <w:numId w:val="17"/>
        </w:numPr>
        <w:ind w:left="0" w:firstLine="709"/>
        <w:jc w:val="both"/>
        <w:rPr>
          <w:rFonts w:ascii="PT Astra Serif" w:hAnsi="PT Astra Serif"/>
          <w:sz w:val="26"/>
          <w:szCs w:val="26"/>
        </w:rPr>
      </w:pPr>
      <w:r w:rsidRPr="00292D39">
        <w:rPr>
          <w:rFonts w:ascii="PT Astra Serif" w:hAnsi="PT Astra Serif"/>
          <w:sz w:val="26"/>
          <w:szCs w:val="26"/>
        </w:rPr>
        <w:t>Решения о разработке различных видов документации по планировке территории применительно к конкретным ситуациям принимаются уполномоченным органом местного самоуправления с учетом характеристик планируемого развития конкретной территории, а также следующих особенностей:</w:t>
      </w:r>
    </w:p>
    <w:p w14:paraId="66FB1418" w14:textId="77777777" w:rsidR="00292D39" w:rsidRPr="00292D39" w:rsidRDefault="00292D39" w:rsidP="00292D39">
      <w:pPr>
        <w:ind w:firstLine="709"/>
        <w:jc w:val="both"/>
        <w:rPr>
          <w:rFonts w:ascii="PT Astra Serif" w:hAnsi="PT Astra Serif"/>
          <w:color w:val="000000" w:themeColor="text1"/>
          <w:sz w:val="26"/>
          <w:szCs w:val="26"/>
        </w:rPr>
      </w:pPr>
      <w:r w:rsidRPr="00292D39">
        <w:rPr>
          <w:rFonts w:ascii="PT Astra Serif" w:hAnsi="PT Astra Serif"/>
          <w:color w:val="000000" w:themeColor="text1"/>
          <w:sz w:val="26"/>
          <w:szCs w:val="26"/>
        </w:rPr>
        <w:t xml:space="preserve">1) проекты планировки территории без проектов межевания в составе проектов планировки территории разрабатываются в случаях, когда посредством красных линий необходимо определить, изменить: </w:t>
      </w:r>
    </w:p>
    <w:p w14:paraId="493EC445" w14:textId="437EF790" w:rsidR="00292D39" w:rsidRPr="00292D39" w:rsidRDefault="00292D39" w:rsidP="00292D39">
      <w:pPr>
        <w:numPr>
          <w:ilvl w:val="0"/>
          <w:numId w:val="5"/>
        </w:numPr>
        <w:ind w:left="1064" w:hanging="357"/>
        <w:jc w:val="both"/>
        <w:rPr>
          <w:rFonts w:ascii="PT Astra Serif" w:hAnsi="PT Astra Serif"/>
          <w:bCs/>
          <w:color w:val="auto"/>
          <w:spacing w:val="-1"/>
          <w:sz w:val="26"/>
          <w:szCs w:val="26"/>
        </w:rPr>
      </w:pPr>
      <w:r w:rsidRPr="00292D39">
        <w:rPr>
          <w:rFonts w:ascii="PT Astra Serif" w:hAnsi="PT Astra Serif"/>
          <w:bCs/>
          <w:color w:val="auto"/>
          <w:spacing w:val="-1"/>
          <w:sz w:val="26"/>
          <w:szCs w:val="26"/>
        </w:rPr>
        <w:t xml:space="preserve">границы элементов планировочной структуры – кварталов, микрорайонов,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 </w:t>
      </w:r>
    </w:p>
    <w:p w14:paraId="07FC65F5" w14:textId="14A6495B" w:rsidR="00292D39" w:rsidRPr="00292D39" w:rsidRDefault="00292D39" w:rsidP="00292D39">
      <w:pPr>
        <w:numPr>
          <w:ilvl w:val="0"/>
          <w:numId w:val="5"/>
        </w:numPr>
        <w:ind w:left="1064" w:hanging="357"/>
        <w:jc w:val="both"/>
        <w:rPr>
          <w:rFonts w:ascii="PT Astra Serif" w:hAnsi="PT Astra Serif"/>
          <w:bCs/>
          <w:color w:val="auto"/>
          <w:spacing w:val="-1"/>
          <w:sz w:val="26"/>
          <w:szCs w:val="26"/>
        </w:rPr>
      </w:pPr>
      <w:r w:rsidRPr="00292D39">
        <w:rPr>
          <w:rFonts w:ascii="PT Astra Serif" w:hAnsi="PT Astra Serif"/>
          <w:bCs/>
          <w:color w:val="auto"/>
          <w:spacing w:val="-1"/>
          <w:sz w:val="26"/>
          <w:szCs w:val="26"/>
        </w:rPr>
        <w:t xml:space="preserve">границы территорий общего пользования (парков, скверов, бульваров, иных территорий общего пользования) и земельных участков линейных объектов без определения границ иных земельных участков; </w:t>
      </w:r>
    </w:p>
    <w:p w14:paraId="78E02824" w14:textId="77777777" w:rsidR="00292D39" w:rsidRPr="00292D39" w:rsidRDefault="00292D39" w:rsidP="00292D39">
      <w:pPr>
        <w:ind w:firstLine="709"/>
        <w:jc w:val="both"/>
        <w:rPr>
          <w:rFonts w:ascii="PT Astra Serif" w:hAnsi="PT Astra Serif"/>
          <w:color w:val="000000" w:themeColor="text1"/>
          <w:sz w:val="26"/>
          <w:szCs w:val="26"/>
        </w:rPr>
      </w:pPr>
      <w:r w:rsidRPr="00292D39">
        <w:rPr>
          <w:rFonts w:ascii="PT Astra Serif" w:hAnsi="PT Astra Serif"/>
          <w:color w:val="000000" w:themeColor="text1"/>
          <w:sz w:val="26"/>
          <w:szCs w:val="26"/>
        </w:rPr>
        <w:t xml:space="preserve">2) проекты планировки территории с проектами межевания в составе проектов планировки территории разрабатываются в случаях, когда помимо границ, указанных в подпункте 1 настоящей части, а также помимо подготовки градостроительных планов вновь образуемых, изменяемых земельных участков, необходимо определить, изменить: </w:t>
      </w:r>
    </w:p>
    <w:p w14:paraId="4A70D980" w14:textId="03ECB957" w:rsidR="00292D39" w:rsidRPr="00292D39" w:rsidRDefault="00292D39" w:rsidP="00292D39">
      <w:pPr>
        <w:numPr>
          <w:ilvl w:val="0"/>
          <w:numId w:val="5"/>
        </w:numPr>
        <w:ind w:left="1064" w:hanging="357"/>
        <w:jc w:val="both"/>
        <w:rPr>
          <w:rFonts w:ascii="PT Astra Serif" w:hAnsi="PT Astra Serif"/>
          <w:bCs/>
          <w:color w:val="auto"/>
          <w:spacing w:val="-1"/>
          <w:sz w:val="26"/>
          <w:szCs w:val="26"/>
        </w:rPr>
      </w:pPr>
      <w:r w:rsidRPr="00292D39">
        <w:rPr>
          <w:rFonts w:ascii="PT Astra Serif" w:hAnsi="PT Astra Serif"/>
          <w:bCs/>
          <w:color w:val="auto"/>
          <w:spacing w:val="-1"/>
          <w:sz w:val="26"/>
          <w:szCs w:val="26"/>
        </w:rPr>
        <w:t xml:space="preserve">границы земельных участков, которые не являются земельными участками в составе территорий общего пользования; </w:t>
      </w:r>
    </w:p>
    <w:p w14:paraId="6654D70B" w14:textId="2454938A" w:rsidR="00292D39" w:rsidRPr="00292D39" w:rsidRDefault="00292D39" w:rsidP="00292D39">
      <w:pPr>
        <w:numPr>
          <w:ilvl w:val="0"/>
          <w:numId w:val="5"/>
        </w:numPr>
        <w:ind w:left="1064" w:hanging="357"/>
        <w:jc w:val="both"/>
        <w:rPr>
          <w:rFonts w:ascii="PT Astra Serif" w:hAnsi="PT Astra Serif"/>
          <w:bCs/>
          <w:color w:val="auto"/>
          <w:spacing w:val="-1"/>
          <w:sz w:val="26"/>
          <w:szCs w:val="26"/>
        </w:rPr>
      </w:pPr>
      <w:r w:rsidRPr="00292D39">
        <w:rPr>
          <w:rFonts w:ascii="PT Astra Serif" w:hAnsi="PT Astra Serif"/>
          <w:bCs/>
          <w:color w:val="auto"/>
          <w:spacing w:val="-1"/>
          <w:sz w:val="26"/>
          <w:szCs w:val="26"/>
        </w:rPr>
        <w:t xml:space="preserve">границы зон действия публичных сервитутов; </w:t>
      </w:r>
    </w:p>
    <w:p w14:paraId="5FCAAF24" w14:textId="0F5F316C" w:rsidR="00292D39" w:rsidRPr="00292D39" w:rsidRDefault="00292D39" w:rsidP="00292D39">
      <w:pPr>
        <w:numPr>
          <w:ilvl w:val="0"/>
          <w:numId w:val="5"/>
        </w:numPr>
        <w:ind w:left="1064" w:hanging="357"/>
        <w:jc w:val="both"/>
        <w:rPr>
          <w:rFonts w:ascii="PT Astra Serif" w:hAnsi="PT Astra Serif"/>
          <w:bCs/>
          <w:color w:val="auto"/>
          <w:spacing w:val="-1"/>
          <w:sz w:val="26"/>
          <w:szCs w:val="26"/>
        </w:rPr>
      </w:pPr>
      <w:r w:rsidRPr="00292D39">
        <w:rPr>
          <w:rFonts w:ascii="PT Astra Serif" w:hAnsi="PT Astra Serif"/>
          <w:bCs/>
          <w:color w:val="auto"/>
          <w:spacing w:val="-1"/>
          <w:sz w:val="26"/>
          <w:szCs w:val="26"/>
        </w:rPr>
        <w:t>границы зон планируемого размещения объектов капитального строительства для реализации государственных или муниципальных нужд;</w:t>
      </w:r>
    </w:p>
    <w:p w14:paraId="7DADD25D" w14:textId="77777777" w:rsidR="00292D39" w:rsidRPr="00292D39" w:rsidRDefault="00292D39" w:rsidP="00292D39">
      <w:pPr>
        <w:ind w:firstLine="709"/>
        <w:jc w:val="both"/>
        <w:rPr>
          <w:rFonts w:ascii="PT Astra Serif" w:hAnsi="PT Astra Serif"/>
          <w:color w:val="000000" w:themeColor="text1"/>
          <w:sz w:val="26"/>
          <w:szCs w:val="26"/>
        </w:rPr>
      </w:pPr>
      <w:r w:rsidRPr="00292D39">
        <w:rPr>
          <w:rFonts w:ascii="PT Astra Serif" w:hAnsi="PT Astra Serif"/>
          <w:color w:val="000000" w:themeColor="text1"/>
          <w:sz w:val="26"/>
          <w:szCs w:val="26"/>
        </w:rPr>
        <w:t>3) проекты межевания территории вне состава проектов планировки разрабатываются в пределах красных линий, определяющих границы элементов планировочной структуры (ранее установленных проектами планировки), –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14:paraId="5EE55C06" w14:textId="11D90DC9" w:rsidR="001578C5" w:rsidRPr="00A65385" w:rsidRDefault="001578C5" w:rsidP="001578C5">
      <w:pPr>
        <w:pStyle w:val="3"/>
        <w:keepLines/>
        <w:spacing w:after="240"/>
        <w:jc w:val="center"/>
        <w:rPr>
          <w:rFonts w:ascii="PT Astra Serif" w:hAnsi="PT Astra Serif"/>
          <w:szCs w:val="26"/>
        </w:rPr>
      </w:pPr>
      <w:bookmarkStart w:id="37" w:name="_Toc118294527"/>
      <w:r w:rsidRPr="00A65385">
        <w:rPr>
          <w:rFonts w:ascii="PT Astra Serif" w:eastAsiaTheme="majorEastAsia" w:hAnsi="PT Astra Serif" w:cstheme="majorBidi"/>
          <w:color w:val="auto"/>
          <w:szCs w:val="26"/>
        </w:rPr>
        <w:t>Статья 1</w:t>
      </w:r>
      <w:r w:rsidR="003C4F3C">
        <w:rPr>
          <w:rFonts w:ascii="PT Astra Serif" w:eastAsiaTheme="majorEastAsia" w:hAnsi="PT Astra Serif" w:cstheme="majorBidi"/>
          <w:color w:val="auto"/>
          <w:szCs w:val="26"/>
        </w:rPr>
        <w:t>7</w:t>
      </w:r>
      <w:r w:rsidRPr="00A65385">
        <w:rPr>
          <w:rFonts w:ascii="PT Astra Serif" w:eastAsiaTheme="majorEastAsia" w:hAnsi="PT Astra Serif" w:cstheme="majorBidi"/>
          <w:color w:val="auto"/>
          <w:szCs w:val="26"/>
        </w:rPr>
        <w:t xml:space="preserve">. </w:t>
      </w:r>
      <w:r>
        <w:rPr>
          <w:rFonts w:ascii="PT Astra Serif" w:eastAsiaTheme="majorEastAsia" w:hAnsi="PT Astra Serif" w:cstheme="majorBidi"/>
          <w:color w:val="auto"/>
          <w:szCs w:val="26"/>
        </w:rPr>
        <w:t>Порядок п</w:t>
      </w:r>
      <w:r w:rsidRPr="00A65385">
        <w:rPr>
          <w:rFonts w:ascii="PT Astra Serif" w:eastAsiaTheme="majorEastAsia" w:hAnsi="PT Astra Serif" w:cstheme="majorBidi"/>
          <w:color w:val="auto"/>
          <w:szCs w:val="26"/>
        </w:rPr>
        <w:t>одготовк</w:t>
      </w:r>
      <w:r>
        <w:rPr>
          <w:rFonts w:ascii="PT Astra Serif" w:eastAsiaTheme="majorEastAsia" w:hAnsi="PT Astra Serif" w:cstheme="majorBidi"/>
          <w:color w:val="auto"/>
          <w:szCs w:val="26"/>
        </w:rPr>
        <w:t>и</w:t>
      </w:r>
      <w:r w:rsidRPr="00A65385">
        <w:rPr>
          <w:rFonts w:ascii="PT Astra Serif" w:eastAsiaTheme="majorEastAsia" w:hAnsi="PT Astra Serif" w:cstheme="majorBidi"/>
          <w:color w:val="auto"/>
          <w:szCs w:val="26"/>
        </w:rPr>
        <w:t xml:space="preserve"> и утверждени</w:t>
      </w:r>
      <w:r>
        <w:rPr>
          <w:rFonts w:ascii="PT Astra Serif" w:eastAsiaTheme="majorEastAsia" w:hAnsi="PT Astra Serif" w:cstheme="majorBidi"/>
          <w:color w:val="auto"/>
          <w:szCs w:val="26"/>
        </w:rPr>
        <w:t>я</w:t>
      </w:r>
      <w:r w:rsidRPr="00A65385">
        <w:rPr>
          <w:rFonts w:ascii="PT Astra Serif" w:eastAsiaTheme="majorEastAsia" w:hAnsi="PT Astra Serif" w:cstheme="majorBidi"/>
          <w:color w:val="auto"/>
          <w:szCs w:val="26"/>
        </w:rPr>
        <w:t xml:space="preserve"> документации по планировке территории</w:t>
      </w:r>
      <w:bookmarkEnd w:id="37"/>
    </w:p>
    <w:p w14:paraId="20084652" w14:textId="6C18025F" w:rsidR="001578C5" w:rsidRPr="00A65385" w:rsidRDefault="001578C5" w:rsidP="001578C5">
      <w:pPr>
        <w:numPr>
          <w:ilvl w:val="0"/>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Решения о подготовке документации по планировке территории принимаются администрацией </w:t>
      </w:r>
      <w:proofErr w:type="spellStart"/>
      <w:r>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за исключением случаев, указанных в частях 1.1 и 11.9 настоящей статьи.</w:t>
      </w:r>
    </w:p>
    <w:p w14:paraId="787E8017" w14:textId="77777777" w:rsidR="001578C5" w:rsidRPr="00A65385" w:rsidRDefault="001578C5" w:rsidP="001578C5">
      <w:pPr>
        <w:numPr>
          <w:ilvl w:val="1"/>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Решения о подготовке документации по планировке территории принимаются самостоятельно:</w:t>
      </w:r>
    </w:p>
    <w:p w14:paraId="2804FD6D" w14:textId="77777777" w:rsidR="001578C5" w:rsidRPr="00A65385" w:rsidRDefault="001578C5" w:rsidP="001578C5">
      <w:pPr>
        <w:numPr>
          <w:ilvl w:val="3"/>
          <w:numId w:val="19"/>
        </w:numPr>
        <w:tabs>
          <w:tab w:val="left" w:pos="1134"/>
        </w:tabs>
        <w:ind w:left="0" w:firstLine="709"/>
        <w:jc w:val="both"/>
        <w:rPr>
          <w:rFonts w:ascii="PT Astra Serif" w:hAnsi="PT Astra Serif"/>
          <w:sz w:val="26"/>
          <w:szCs w:val="26"/>
        </w:rPr>
      </w:pPr>
      <w:r w:rsidRPr="00A65385">
        <w:rPr>
          <w:rFonts w:ascii="PT Astra Serif" w:hAnsi="PT Astra Serif"/>
          <w:sz w:val="26"/>
          <w:szCs w:val="26"/>
        </w:rPr>
        <w:t>лицами, с которыми заключены договоры о комплексном развитии территории;</w:t>
      </w:r>
    </w:p>
    <w:p w14:paraId="627AF6DE" w14:textId="77777777" w:rsidR="001578C5" w:rsidRPr="00A65385" w:rsidRDefault="001578C5" w:rsidP="001578C5">
      <w:pPr>
        <w:numPr>
          <w:ilvl w:val="3"/>
          <w:numId w:val="19"/>
        </w:numPr>
        <w:tabs>
          <w:tab w:val="left" w:pos="1134"/>
        </w:tabs>
        <w:ind w:left="0" w:firstLine="709"/>
        <w:jc w:val="both"/>
        <w:rPr>
          <w:rFonts w:ascii="PT Astra Serif" w:hAnsi="PT Astra Serif"/>
          <w:sz w:val="26"/>
          <w:szCs w:val="26"/>
        </w:rPr>
      </w:pPr>
      <w:r w:rsidRPr="00A65385">
        <w:rPr>
          <w:rFonts w:ascii="PT Astra Serif" w:hAnsi="PT Astra Serif"/>
          <w:sz w:val="26"/>
          <w:szCs w:val="26"/>
        </w:rPr>
        <w:lastRenderedPageBreak/>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11.9 настоящей статьи);</w:t>
      </w:r>
    </w:p>
    <w:p w14:paraId="225D8C4D" w14:textId="77777777" w:rsidR="001578C5" w:rsidRPr="00A65385" w:rsidRDefault="001578C5" w:rsidP="001578C5">
      <w:pPr>
        <w:numPr>
          <w:ilvl w:val="3"/>
          <w:numId w:val="19"/>
        </w:numPr>
        <w:tabs>
          <w:tab w:val="left" w:pos="1134"/>
        </w:tabs>
        <w:ind w:left="0" w:firstLine="709"/>
        <w:jc w:val="both"/>
        <w:rPr>
          <w:rFonts w:ascii="PT Astra Serif" w:hAnsi="PT Astra Serif"/>
          <w:sz w:val="26"/>
          <w:szCs w:val="26"/>
        </w:rPr>
      </w:pPr>
      <w:r w:rsidRPr="00A65385">
        <w:rPr>
          <w:rFonts w:ascii="PT Astra Serif" w:hAnsi="PT Astra Serif"/>
          <w:sz w:val="26"/>
          <w:szCs w:val="26"/>
        </w:rPr>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11.9 настоящей статьи);</w:t>
      </w:r>
    </w:p>
    <w:p w14:paraId="79DC1DCB" w14:textId="77777777" w:rsidR="001578C5" w:rsidRPr="00A65385" w:rsidRDefault="001578C5" w:rsidP="001578C5">
      <w:pPr>
        <w:numPr>
          <w:ilvl w:val="3"/>
          <w:numId w:val="19"/>
        </w:numPr>
        <w:tabs>
          <w:tab w:val="left" w:pos="1134"/>
        </w:tabs>
        <w:ind w:left="0" w:firstLine="709"/>
        <w:jc w:val="both"/>
        <w:rPr>
          <w:rFonts w:ascii="PT Astra Serif" w:hAnsi="PT Astra Serif"/>
          <w:sz w:val="26"/>
          <w:szCs w:val="26"/>
        </w:rPr>
      </w:pPr>
      <w:r w:rsidRPr="00A65385">
        <w:rPr>
          <w:rFonts w:ascii="PT Astra Serif" w:hAnsi="PT Astra Serif"/>
          <w:sz w:val="26"/>
          <w:szCs w:val="26"/>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0C6FDAF4" w14:textId="77777777" w:rsidR="001578C5" w:rsidRPr="00A65385" w:rsidRDefault="001578C5" w:rsidP="001578C5">
      <w:pPr>
        <w:numPr>
          <w:ilvl w:val="1"/>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3A2F6CD3" w14:textId="09EFAA31" w:rsidR="001578C5" w:rsidRPr="00A65385" w:rsidRDefault="001578C5" w:rsidP="001578C5">
      <w:pPr>
        <w:numPr>
          <w:ilvl w:val="0"/>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Администрация </w:t>
      </w:r>
      <w:proofErr w:type="spellStart"/>
      <w:r>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w:t>
      </w:r>
      <w:r w:rsidR="00591ECB">
        <w:rPr>
          <w:rFonts w:ascii="PT Astra Serif" w:hAnsi="PT Astra Serif"/>
          <w:sz w:val="26"/>
          <w:szCs w:val="26"/>
        </w:rPr>
        <w:t>Покровского</w:t>
      </w:r>
      <w:r w:rsidR="003867D4">
        <w:rPr>
          <w:rFonts w:ascii="PT Astra Serif" w:hAnsi="PT Astra Serif"/>
          <w:sz w:val="26"/>
          <w:szCs w:val="26"/>
        </w:rPr>
        <w:t xml:space="preserve"> СП</w:t>
      </w:r>
      <w:r w:rsidRPr="00A65385">
        <w:rPr>
          <w:rFonts w:ascii="PT Astra Serif" w:hAnsi="PT Astra Serif"/>
          <w:sz w:val="26"/>
          <w:szCs w:val="26"/>
        </w:rPr>
        <w:t>, за исключением случаев, указанных в частях 2 - 3.2, 4.1, 4.2 статьи 45 Градостроительного кодекса Российской Федерации.</w:t>
      </w:r>
    </w:p>
    <w:p w14:paraId="486EBE9B" w14:textId="0147F098" w:rsidR="001578C5" w:rsidRPr="00A65385" w:rsidRDefault="001578C5" w:rsidP="001578C5">
      <w:pPr>
        <w:numPr>
          <w:ilvl w:val="0"/>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Администрация </w:t>
      </w:r>
      <w:proofErr w:type="spellStart"/>
      <w:r>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утверждает документацию по планировке территории в границах </w:t>
      </w:r>
      <w:r w:rsidR="00591ECB">
        <w:rPr>
          <w:rFonts w:ascii="PT Astra Serif" w:hAnsi="PT Astra Serif"/>
          <w:sz w:val="26"/>
          <w:szCs w:val="26"/>
        </w:rPr>
        <w:t>Покровского</w:t>
      </w:r>
      <w:r>
        <w:rPr>
          <w:rFonts w:ascii="PT Astra Serif" w:hAnsi="PT Astra Serif"/>
          <w:sz w:val="26"/>
          <w:szCs w:val="26"/>
        </w:rPr>
        <w:t xml:space="preserve"> СП</w:t>
      </w:r>
      <w:r w:rsidRPr="00A65385">
        <w:rPr>
          <w:rFonts w:ascii="PT Astra Serif" w:hAnsi="PT Astra Serif"/>
          <w:sz w:val="26"/>
          <w:szCs w:val="26"/>
        </w:rPr>
        <w:t>, за исключением случаев, указанных в частях 2 - 4.2, 5.2 статьи 45 Градостроительного кодекса Российской Федерации, с учетом особенностей, указанных в части 3.1 настоящей статьи.</w:t>
      </w:r>
    </w:p>
    <w:p w14:paraId="5B9325FC" w14:textId="7E0B78D2" w:rsidR="001578C5" w:rsidRPr="00A65385" w:rsidRDefault="001578C5" w:rsidP="001578C5">
      <w:pPr>
        <w:numPr>
          <w:ilvl w:val="1"/>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w:t>
      </w:r>
      <w:r>
        <w:rPr>
          <w:rFonts w:ascii="PT Astra Serif" w:hAnsi="PT Astra Serif"/>
          <w:sz w:val="26"/>
          <w:szCs w:val="26"/>
        </w:rPr>
        <w:t>Белгородской области</w:t>
      </w:r>
      <w:r w:rsidRPr="00A65385">
        <w:rPr>
          <w:rFonts w:ascii="PT Astra Serif" w:hAnsi="PT Astra Serif"/>
          <w:sz w:val="26"/>
          <w:szCs w:val="26"/>
        </w:rPr>
        <w:t xml:space="preserve">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w:t>
      </w:r>
      <w:r>
        <w:rPr>
          <w:rFonts w:ascii="PT Astra Serif" w:hAnsi="PT Astra Serif"/>
          <w:sz w:val="26"/>
          <w:szCs w:val="26"/>
        </w:rPr>
        <w:t>Белгородской области</w:t>
      </w:r>
      <w:r w:rsidRPr="00A65385">
        <w:rPr>
          <w:rFonts w:ascii="PT Astra Serif" w:hAnsi="PT Astra Serif"/>
          <w:sz w:val="26"/>
          <w:szCs w:val="26"/>
        </w:rPr>
        <w:t xml:space="preserve">, за счет </w:t>
      </w:r>
      <w:r w:rsidRPr="00A65385">
        <w:rPr>
          <w:rFonts w:ascii="PT Astra Serif" w:hAnsi="PT Astra Serif"/>
          <w:sz w:val="26"/>
          <w:szCs w:val="26"/>
        </w:rPr>
        <w:lastRenderedPageBreak/>
        <w:t>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14:paraId="3725210B" w14:textId="77777777" w:rsidR="001578C5" w:rsidRPr="00A65385" w:rsidRDefault="001578C5" w:rsidP="001578C5">
      <w:pPr>
        <w:numPr>
          <w:ilvl w:val="1"/>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26717D70" w14:textId="534BD191" w:rsidR="001578C5" w:rsidRPr="00A65385" w:rsidRDefault="001578C5" w:rsidP="001578C5">
      <w:pPr>
        <w:pStyle w:val="afffd"/>
        <w:numPr>
          <w:ilvl w:val="0"/>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Администрация </w:t>
      </w:r>
      <w:proofErr w:type="spellStart"/>
      <w:r>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утверждает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статьи</w:t>
      </w:r>
      <w:r w:rsidR="003867D4">
        <w:rPr>
          <w:rFonts w:ascii="PT Astra Serif" w:hAnsi="PT Astra Serif"/>
          <w:sz w:val="26"/>
          <w:szCs w:val="26"/>
        </w:rPr>
        <w:t xml:space="preserve"> </w:t>
      </w:r>
      <w:r w:rsidR="003867D4" w:rsidRPr="00AD2FE1">
        <w:rPr>
          <w:rFonts w:ascii="PT Astra Serif" w:hAnsi="PT Astra Serif"/>
          <w:sz w:val="26"/>
          <w:szCs w:val="26"/>
        </w:rPr>
        <w:t>45 Градостроительного Кодекса Российской Федерации</w:t>
      </w:r>
      <w:r w:rsidRPr="00A65385">
        <w:rPr>
          <w:rFonts w:ascii="PT Astra Serif" w:hAnsi="PT Astra Serif"/>
          <w:sz w:val="26"/>
          <w:szCs w:val="26"/>
        </w:rPr>
        <w:t>.</w:t>
      </w:r>
    </w:p>
    <w:p w14:paraId="46B05D7A" w14:textId="69D214D3" w:rsidR="001578C5" w:rsidRPr="00A65385" w:rsidRDefault="001578C5" w:rsidP="001578C5">
      <w:pPr>
        <w:pStyle w:val="afffd"/>
        <w:numPr>
          <w:ilvl w:val="0"/>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Администрация </w:t>
      </w:r>
      <w:proofErr w:type="spellStart"/>
      <w:r w:rsidR="003867D4">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утверждает документацию по планировке территории в границах </w:t>
      </w:r>
      <w:r w:rsidR="00591ECB">
        <w:rPr>
          <w:rFonts w:ascii="PT Astra Serif" w:hAnsi="PT Astra Serif"/>
          <w:sz w:val="26"/>
          <w:szCs w:val="26"/>
        </w:rPr>
        <w:t>Покровского</w:t>
      </w:r>
      <w:r w:rsidR="003867D4">
        <w:rPr>
          <w:rFonts w:ascii="PT Astra Serif" w:hAnsi="PT Astra Serif"/>
          <w:sz w:val="26"/>
          <w:szCs w:val="26"/>
        </w:rPr>
        <w:t xml:space="preserve"> СП</w:t>
      </w:r>
      <w:r w:rsidRPr="00A65385">
        <w:rPr>
          <w:rFonts w:ascii="PT Astra Serif" w:hAnsi="PT Astra Serif"/>
          <w:sz w:val="26"/>
          <w:szCs w:val="26"/>
        </w:rPr>
        <w:t>, за исключением случаев, указанных в частях 2 - 4.2, 5.2 настоящей статьи, с учетом особенностей, указанных в части 5.1 настоящей статьи.</w:t>
      </w:r>
    </w:p>
    <w:p w14:paraId="16A1FDE5" w14:textId="32FA4F56" w:rsidR="003867D4" w:rsidRPr="003867D4" w:rsidRDefault="003867D4" w:rsidP="003867D4">
      <w:pPr>
        <w:numPr>
          <w:ilvl w:val="1"/>
          <w:numId w:val="18"/>
        </w:numPr>
        <w:tabs>
          <w:tab w:val="left" w:pos="1134"/>
        </w:tabs>
        <w:ind w:left="0" w:firstLine="709"/>
        <w:jc w:val="both"/>
        <w:rPr>
          <w:rFonts w:ascii="PT Astra Serif" w:hAnsi="PT Astra Serif"/>
          <w:sz w:val="26"/>
          <w:szCs w:val="26"/>
        </w:rPr>
      </w:pPr>
      <w:r w:rsidRPr="003867D4">
        <w:rPr>
          <w:rFonts w:ascii="PT Astra Serif" w:hAnsi="PT Astra Serif"/>
          <w:sz w:val="26"/>
          <w:szCs w:val="26"/>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финансирование строительства, реконструкции которого осуществляется полностью за счет средств местного бюджета и размещение которого планируется на территориях двух и более муниципальных образований, имеющих общую границу, в границах </w:t>
      </w:r>
      <w:r w:rsidR="00591ECB">
        <w:rPr>
          <w:rFonts w:ascii="PT Astra Serif" w:hAnsi="PT Astra Serif"/>
          <w:sz w:val="26"/>
          <w:szCs w:val="26"/>
        </w:rPr>
        <w:t>Покровского</w:t>
      </w:r>
      <w:r>
        <w:rPr>
          <w:rFonts w:ascii="PT Astra Serif" w:hAnsi="PT Astra Serif"/>
          <w:sz w:val="26"/>
          <w:szCs w:val="26"/>
        </w:rPr>
        <w:t xml:space="preserve"> СП</w:t>
      </w:r>
      <w:r w:rsidRPr="003867D4">
        <w:rPr>
          <w:rFonts w:ascii="PT Astra Serif" w:hAnsi="PT Astra Serif"/>
          <w:sz w:val="26"/>
          <w:szCs w:val="26"/>
        </w:rPr>
        <w:t>, осуществляются органом местного самоуправления муниципального района, за счет средств местного бюджета которого планируется финансирование строительства, реконструкции такого объекта, по согласованию с иными муниципальными районами,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14:paraId="2D063044" w14:textId="432716C3" w:rsidR="001578C5" w:rsidRPr="00A65385" w:rsidRDefault="001578C5" w:rsidP="001578C5">
      <w:pPr>
        <w:numPr>
          <w:ilvl w:val="1"/>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lastRenderedPageBreak/>
        <w:t xml:space="preserve">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администрацией </w:t>
      </w:r>
      <w:proofErr w:type="spellStart"/>
      <w:r w:rsidR="003867D4">
        <w:rPr>
          <w:rFonts w:ascii="PT Astra Serif" w:hAnsi="PT Astra Serif"/>
          <w:sz w:val="26"/>
          <w:szCs w:val="26"/>
        </w:rPr>
        <w:t>Волоконовского</w:t>
      </w:r>
      <w:proofErr w:type="spellEnd"/>
      <w:r w:rsidR="003867D4">
        <w:rPr>
          <w:rFonts w:ascii="PT Astra Serif" w:hAnsi="PT Astra Serif"/>
          <w:sz w:val="26"/>
          <w:szCs w:val="26"/>
        </w:rPr>
        <w:t xml:space="preserve"> </w:t>
      </w:r>
      <w:r w:rsidRPr="00A65385">
        <w:rPr>
          <w:rFonts w:ascii="PT Astra Serif" w:hAnsi="PT Astra Serif"/>
          <w:sz w:val="26"/>
          <w:szCs w:val="26"/>
        </w:rPr>
        <w:t>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61766AA8" w14:textId="297C85B3" w:rsidR="001578C5" w:rsidRPr="00A65385" w:rsidRDefault="001578C5" w:rsidP="001578C5">
      <w:pPr>
        <w:pStyle w:val="afffd"/>
        <w:numPr>
          <w:ilvl w:val="0"/>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Подготовка документации по планировке территории осуществляется администрацией </w:t>
      </w:r>
      <w:proofErr w:type="spellStart"/>
      <w:r w:rsidR="003867D4">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16E69396" w14:textId="77777777" w:rsidR="001578C5" w:rsidRPr="00A65385" w:rsidRDefault="001578C5" w:rsidP="001578C5">
      <w:pPr>
        <w:pStyle w:val="afffd"/>
        <w:numPr>
          <w:ilvl w:val="0"/>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8 настоящей статьи.</w:t>
      </w:r>
    </w:p>
    <w:p w14:paraId="26B8B231" w14:textId="642FE818" w:rsidR="001578C5" w:rsidRPr="00A65385" w:rsidRDefault="001578C5" w:rsidP="001578C5">
      <w:pPr>
        <w:pStyle w:val="afffd"/>
        <w:numPr>
          <w:ilvl w:val="0"/>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6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w:t>
      </w:r>
      <w:r w:rsidR="003867D4">
        <w:rPr>
          <w:rFonts w:ascii="PT Astra Serif" w:hAnsi="PT Astra Serif"/>
          <w:sz w:val="26"/>
          <w:szCs w:val="26"/>
        </w:rPr>
        <w:t>Белгородской области</w:t>
      </w:r>
      <w:r w:rsidRPr="00A65385">
        <w:rPr>
          <w:rFonts w:ascii="PT Astra Serif" w:hAnsi="PT Astra Serif"/>
          <w:sz w:val="26"/>
          <w:szCs w:val="26"/>
        </w:rPr>
        <w:t xml:space="preserve">, администрации </w:t>
      </w:r>
      <w:proofErr w:type="spellStart"/>
      <w:r w:rsidR="003867D4">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указанные в частях 2 - 5.2 статьи 45 Градостроительного кодекса Российской Федерации.</w:t>
      </w:r>
    </w:p>
    <w:p w14:paraId="1698CD55" w14:textId="0F8ACD24" w:rsidR="001578C5" w:rsidRPr="00A65385" w:rsidRDefault="001578C5" w:rsidP="001578C5">
      <w:pPr>
        <w:pStyle w:val="afffd"/>
        <w:numPr>
          <w:ilvl w:val="0"/>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Подготовка документации по планировке территории в целях реализации решения о комплексном развитии территории осуществляется в соответствии с таким </w:t>
      </w:r>
      <w:r w:rsidRPr="00A65385">
        <w:rPr>
          <w:rFonts w:ascii="PT Astra Serif" w:hAnsi="PT Astra Serif"/>
          <w:sz w:val="26"/>
          <w:szCs w:val="26"/>
        </w:rPr>
        <w:lastRenderedPageBreak/>
        <w:t xml:space="preserve">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w:t>
      </w:r>
      <w:r w:rsidR="00591ECB">
        <w:rPr>
          <w:rFonts w:ascii="PT Astra Serif" w:hAnsi="PT Astra Serif"/>
          <w:sz w:val="26"/>
          <w:szCs w:val="26"/>
        </w:rPr>
        <w:t>Покровского</w:t>
      </w:r>
      <w:r w:rsidR="00D476D9">
        <w:rPr>
          <w:rFonts w:ascii="PT Astra Serif" w:hAnsi="PT Astra Serif"/>
          <w:sz w:val="26"/>
          <w:szCs w:val="26"/>
        </w:rPr>
        <w:t xml:space="preserve"> СП</w:t>
      </w:r>
      <w:r w:rsidRPr="00A65385">
        <w:rPr>
          <w:rFonts w:ascii="PT Astra Serif" w:hAnsi="PT Astra Serif"/>
          <w:sz w:val="26"/>
          <w:szCs w:val="26"/>
        </w:rPr>
        <w:t xml:space="preserve">,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w:t>
      </w:r>
      <w:r w:rsidR="00591ECB">
        <w:rPr>
          <w:rFonts w:ascii="PT Astra Serif" w:hAnsi="PT Astra Serif"/>
          <w:sz w:val="26"/>
          <w:szCs w:val="26"/>
        </w:rPr>
        <w:t>Покровского</w:t>
      </w:r>
      <w:r w:rsidR="003867D4">
        <w:rPr>
          <w:rFonts w:ascii="PT Astra Serif" w:hAnsi="PT Astra Serif"/>
          <w:sz w:val="26"/>
          <w:szCs w:val="26"/>
        </w:rPr>
        <w:t xml:space="preserve"> СП</w:t>
      </w:r>
      <w:r w:rsidRPr="00A65385">
        <w:rPr>
          <w:rFonts w:ascii="PT Astra Serif" w:hAnsi="PT Astra Serif"/>
          <w:sz w:val="26"/>
          <w:szCs w:val="26"/>
        </w:rPr>
        <w:t xml:space="preserve">,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w:t>
      </w:r>
      <w:r w:rsidR="00591ECB">
        <w:rPr>
          <w:rFonts w:ascii="PT Astra Serif" w:hAnsi="PT Astra Serif"/>
          <w:sz w:val="26"/>
          <w:szCs w:val="26"/>
        </w:rPr>
        <w:t>Покровского</w:t>
      </w:r>
      <w:r w:rsidR="003867D4">
        <w:rPr>
          <w:rFonts w:ascii="PT Astra Serif" w:hAnsi="PT Astra Serif"/>
          <w:sz w:val="26"/>
          <w:szCs w:val="26"/>
        </w:rPr>
        <w:t xml:space="preserve"> СП</w:t>
      </w:r>
      <w:r w:rsidRPr="00A65385">
        <w:rPr>
          <w:rFonts w:ascii="PT Astra Serif" w:hAnsi="PT Astra Serif"/>
          <w:sz w:val="26"/>
          <w:szCs w:val="26"/>
        </w:rPr>
        <w:t>, правила землепользования и застройки.</w:t>
      </w:r>
    </w:p>
    <w:p w14:paraId="7F09ECF3" w14:textId="77777777" w:rsidR="001578C5" w:rsidRPr="00A65385" w:rsidRDefault="001578C5" w:rsidP="001578C5">
      <w:pPr>
        <w:pStyle w:val="afffd"/>
        <w:numPr>
          <w:ilvl w:val="0"/>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3AD41386" w14:textId="5FFA1635" w:rsidR="001578C5" w:rsidRPr="00A65385" w:rsidRDefault="001578C5" w:rsidP="001578C5">
      <w:pPr>
        <w:pStyle w:val="afffd"/>
        <w:numPr>
          <w:ilvl w:val="0"/>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w:t>
      </w:r>
      <w:r w:rsidR="003867D4">
        <w:rPr>
          <w:rFonts w:ascii="PT Astra Serif" w:hAnsi="PT Astra Serif"/>
          <w:sz w:val="26"/>
          <w:szCs w:val="26"/>
        </w:rPr>
        <w:t>Белгородской области</w:t>
      </w:r>
      <w:r w:rsidRPr="00A65385">
        <w:rPr>
          <w:rFonts w:ascii="PT Astra Serif" w:hAnsi="PT Astra Serif"/>
          <w:sz w:val="26"/>
          <w:szCs w:val="26"/>
        </w:rPr>
        <w:t xml:space="preserve">, администрацией </w:t>
      </w:r>
      <w:proofErr w:type="spellStart"/>
      <w:r w:rsidR="00CC02CB">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w:t>
      </w:r>
      <w:r w:rsidR="0020071F">
        <w:rPr>
          <w:rFonts w:ascii="PT Astra Serif" w:hAnsi="PT Astra Serif"/>
          <w:sz w:val="26"/>
          <w:szCs w:val="26"/>
        </w:rPr>
        <w:t>Белгородской области</w:t>
      </w:r>
      <w:r w:rsidRPr="00A65385">
        <w:rPr>
          <w:rFonts w:ascii="PT Astra Serif" w:hAnsi="PT Astra Serif"/>
          <w:sz w:val="26"/>
          <w:szCs w:val="26"/>
        </w:rPr>
        <w:t xml:space="preserve">, документами территориального планирования </w:t>
      </w:r>
      <w:proofErr w:type="spellStart"/>
      <w:r w:rsidR="003867D4">
        <w:rPr>
          <w:rFonts w:ascii="PT Astra Serif" w:hAnsi="PT Astra Serif"/>
          <w:sz w:val="26"/>
          <w:szCs w:val="26"/>
        </w:rPr>
        <w:t>Волоконовского</w:t>
      </w:r>
      <w:proofErr w:type="spellEnd"/>
      <w:r w:rsidR="003867D4">
        <w:rPr>
          <w:rFonts w:ascii="PT Astra Serif" w:hAnsi="PT Astra Serif"/>
          <w:sz w:val="26"/>
          <w:szCs w:val="26"/>
        </w:rPr>
        <w:t xml:space="preserve"> </w:t>
      </w:r>
      <w:r w:rsidRPr="00A65385">
        <w:rPr>
          <w:rFonts w:ascii="PT Astra Serif" w:hAnsi="PT Astra Serif"/>
          <w:sz w:val="26"/>
          <w:szCs w:val="26"/>
        </w:rPr>
        <w:t>района.</w:t>
      </w:r>
    </w:p>
    <w:p w14:paraId="74FDCF39" w14:textId="77777777" w:rsidR="001578C5" w:rsidRPr="00A65385" w:rsidRDefault="001578C5" w:rsidP="001578C5">
      <w:pPr>
        <w:pStyle w:val="afffd"/>
        <w:numPr>
          <w:ilvl w:val="0"/>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w:t>
      </w:r>
      <w:r w:rsidRPr="00A65385">
        <w:rPr>
          <w:rFonts w:ascii="PT Astra Serif" w:hAnsi="PT Astra Serif"/>
          <w:sz w:val="26"/>
          <w:szCs w:val="26"/>
        </w:rPr>
        <w:lastRenderedPageBreak/>
        <w:t>государственной власти или орган местного самоуправления, предусмотренные настоящей частью.</w:t>
      </w:r>
    </w:p>
    <w:p w14:paraId="4803ABDA" w14:textId="38CFDFED" w:rsidR="001578C5" w:rsidRPr="00A65385" w:rsidRDefault="001578C5" w:rsidP="001578C5">
      <w:pPr>
        <w:pStyle w:val="afffd"/>
        <w:numPr>
          <w:ilvl w:val="1"/>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администрацией </w:t>
      </w:r>
      <w:proofErr w:type="spellStart"/>
      <w:r w:rsidR="003867D4">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уполномоченной на принятие решений об изъятии земельных участков для государственных или муниципальных нужд, за исключением случая, предусмотренного частью 18 настоящей статьи. Предметом согласования проекта планировки территории с администрацией </w:t>
      </w:r>
      <w:proofErr w:type="spellStart"/>
      <w:r w:rsidR="003867D4">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4FE4A4A2" w14:textId="54D14FE7" w:rsidR="001578C5" w:rsidRPr="00A65385" w:rsidRDefault="001578C5" w:rsidP="001578C5">
      <w:pPr>
        <w:pStyle w:val="afffd"/>
        <w:numPr>
          <w:ilvl w:val="1"/>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В случае, если по истечении пятнадцати рабочих дней с момента поступления в администрацию </w:t>
      </w:r>
      <w:proofErr w:type="spellStart"/>
      <w:r w:rsidR="003867D4">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уполномоченную на принятие решения об изъятии земельных участков для государственных или муниципальных нужд, проекта планировки территории, указанного в части 6 настоящей статьи, такими органами не представлены возражения относительно данного проекта планировки, он считается согласованным.</w:t>
      </w:r>
    </w:p>
    <w:p w14:paraId="118CBDE9" w14:textId="1F9D46CA" w:rsidR="001578C5" w:rsidRPr="00A65385" w:rsidRDefault="001578C5" w:rsidP="001578C5">
      <w:pPr>
        <w:pStyle w:val="afffd"/>
        <w:numPr>
          <w:ilvl w:val="1"/>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администрации </w:t>
      </w:r>
      <w:proofErr w:type="spellStart"/>
      <w:r w:rsidR="003867D4">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5F5E4C10" w14:textId="3FD54F0D" w:rsidR="001578C5" w:rsidRPr="00A65385" w:rsidRDefault="001578C5" w:rsidP="001578C5">
      <w:pPr>
        <w:pStyle w:val="afffd"/>
        <w:numPr>
          <w:ilvl w:val="1"/>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w:t>
      </w:r>
      <w:r w:rsidR="00591ECB">
        <w:rPr>
          <w:rFonts w:ascii="PT Astra Serif" w:hAnsi="PT Astra Serif"/>
          <w:sz w:val="26"/>
          <w:szCs w:val="26"/>
        </w:rPr>
        <w:t>Покровского</w:t>
      </w:r>
      <w:r w:rsidR="003867D4">
        <w:rPr>
          <w:rFonts w:ascii="PT Astra Serif" w:hAnsi="PT Astra Serif"/>
          <w:sz w:val="26"/>
          <w:szCs w:val="26"/>
        </w:rPr>
        <w:t xml:space="preserve"> СП</w:t>
      </w:r>
      <w:r w:rsidRPr="00A65385">
        <w:rPr>
          <w:rFonts w:ascii="PT Astra Serif" w:hAnsi="PT Astra Serif"/>
          <w:sz w:val="26"/>
          <w:szCs w:val="26"/>
        </w:rPr>
        <w:t xml:space="preserve"> и утверждение которой осуществляется уполномоченным федеральным органом исполнительной власти, уполномоченным органом исполнительной власти </w:t>
      </w:r>
      <w:r w:rsidR="003867D4">
        <w:rPr>
          <w:rFonts w:ascii="PT Astra Serif" w:hAnsi="PT Astra Serif"/>
          <w:sz w:val="26"/>
          <w:szCs w:val="26"/>
        </w:rPr>
        <w:t>Белгородской области</w:t>
      </w:r>
      <w:r w:rsidRPr="00A65385">
        <w:rPr>
          <w:rFonts w:ascii="PT Astra Serif" w:hAnsi="PT Astra Serif"/>
          <w:sz w:val="26"/>
          <w:szCs w:val="26"/>
        </w:rPr>
        <w:t xml:space="preserve">, администрацией </w:t>
      </w:r>
      <w:proofErr w:type="spellStart"/>
      <w:r w:rsidR="003867D4">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до ее утверждения подлежит согласованию с главой администрации </w:t>
      </w:r>
      <w:proofErr w:type="spellStart"/>
      <w:r w:rsidR="003867D4">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за исключением случая, предусмотренного частью 18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3F98F966" w14:textId="65392958" w:rsidR="001578C5" w:rsidRPr="00A65385" w:rsidRDefault="001578C5" w:rsidP="001578C5">
      <w:pPr>
        <w:pStyle w:val="afffd"/>
        <w:numPr>
          <w:ilvl w:val="1"/>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lastRenderedPageBreak/>
        <w:t xml:space="preserve">В течение пятнадцати рабочих дней со дня получения указанной в части 12.4 настоящей статьи документации по планировке территории глава администрации </w:t>
      </w:r>
      <w:proofErr w:type="spellStart"/>
      <w:r w:rsidR="00DA5B94">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6AA493FF" w14:textId="77777777" w:rsidR="001578C5" w:rsidRPr="00A65385" w:rsidRDefault="001578C5" w:rsidP="001578C5">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несоответствие планируемого размещения объектов, указанных в части 12.4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46CE8497" w14:textId="77777777" w:rsidR="001578C5" w:rsidRPr="00A65385" w:rsidRDefault="001578C5" w:rsidP="001578C5">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7BC15E5B" w14:textId="3DD9810C" w:rsidR="001578C5" w:rsidRPr="00A65385" w:rsidRDefault="001578C5" w:rsidP="001578C5">
      <w:pPr>
        <w:pStyle w:val="afffd"/>
        <w:numPr>
          <w:ilvl w:val="1"/>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В случае, если по истечении пятнадцати рабочих дней с момента поступления главе администрации </w:t>
      </w:r>
      <w:proofErr w:type="spellStart"/>
      <w:r w:rsidR="00DA5B94">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предусмотренной частью 12.4 настоящей статьи документации по планировке территории главой администрации </w:t>
      </w:r>
      <w:proofErr w:type="spellStart"/>
      <w:r w:rsidR="00DA5B94">
        <w:rPr>
          <w:rFonts w:ascii="PT Astra Serif" w:hAnsi="PT Astra Serif"/>
          <w:sz w:val="26"/>
          <w:szCs w:val="26"/>
        </w:rPr>
        <w:t>Волоконовского</w:t>
      </w:r>
      <w:proofErr w:type="spellEnd"/>
      <w:r w:rsidR="00AD2FE1">
        <w:rPr>
          <w:rFonts w:ascii="PT Astra Serif" w:hAnsi="PT Astra Serif"/>
          <w:sz w:val="26"/>
          <w:szCs w:val="26"/>
        </w:rPr>
        <w:t xml:space="preserve"> </w:t>
      </w:r>
      <w:r w:rsidRPr="00A65385">
        <w:rPr>
          <w:rFonts w:ascii="PT Astra Serif" w:hAnsi="PT Astra Serif"/>
          <w:sz w:val="26"/>
          <w:szCs w:val="26"/>
        </w:rPr>
        <w:t>района не направлен предусмотренный частью 12.5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444DD087" w14:textId="77777777" w:rsidR="001578C5" w:rsidRPr="00A65385" w:rsidRDefault="001578C5" w:rsidP="001578C5">
      <w:pPr>
        <w:pStyle w:val="afffd"/>
        <w:numPr>
          <w:ilvl w:val="1"/>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w:t>
      </w:r>
      <w:proofErr w:type="spellStart"/>
      <w:r w:rsidRPr="00A65385">
        <w:rPr>
          <w:rFonts w:ascii="PT Astra Serif" w:hAnsi="PT Astra Serif"/>
          <w:sz w:val="26"/>
          <w:szCs w:val="26"/>
        </w:rPr>
        <w:t>неухудшения</w:t>
      </w:r>
      <w:proofErr w:type="spellEnd"/>
      <w:r w:rsidRPr="00A65385">
        <w:rPr>
          <w:rFonts w:ascii="PT Astra Serif" w:hAnsi="PT Astra Serif"/>
          <w:sz w:val="26"/>
          <w:szCs w:val="26"/>
        </w:rP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14:paraId="7845B477" w14:textId="761CEF06" w:rsidR="001578C5" w:rsidRPr="00A65385" w:rsidRDefault="001578C5" w:rsidP="001578C5">
      <w:pPr>
        <w:pStyle w:val="afffd"/>
        <w:numPr>
          <w:ilvl w:val="1"/>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Порядок разрешения разногласий между органами государственной власти, администрацией </w:t>
      </w:r>
      <w:proofErr w:type="spellStart"/>
      <w:r w:rsidR="00DA5B94">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14:paraId="252928E0" w14:textId="58C6939E" w:rsidR="001578C5" w:rsidRPr="00A65385" w:rsidRDefault="001578C5" w:rsidP="001578C5">
      <w:pPr>
        <w:pStyle w:val="afffd"/>
        <w:numPr>
          <w:ilvl w:val="1"/>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администрацией </w:t>
      </w:r>
      <w:proofErr w:type="spellStart"/>
      <w:r w:rsidR="00DA5B94">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уполномоченной на утверждение проекта планировки территории существующих линейного объекта или линейных объектов, подлежащих </w:t>
      </w:r>
      <w:r w:rsidRPr="00A65385">
        <w:rPr>
          <w:rFonts w:ascii="PT Astra Serif" w:hAnsi="PT Astra Serif"/>
          <w:sz w:val="26"/>
          <w:szCs w:val="26"/>
        </w:rPr>
        <w:lastRenderedPageBreak/>
        <w:t xml:space="preserve">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18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администрацию </w:t>
      </w:r>
      <w:proofErr w:type="spellStart"/>
      <w:r w:rsidR="00DA5B94">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В случае, если по истечении этих пятнадцати рабочих дней указанными органами не представлены в администрацию </w:t>
      </w:r>
      <w:proofErr w:type="spellStart"/>
      <w:r w:rsidR="00DA5B94">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3711E5BA" w14:textId="2E47B596" w:rsidR="001578C5" w:rsidRPr="00A65385" w:rsidRDefault="001578C5" w:rsidP="001578C5">
      <w:pPr>
        <w:pStyle w:val="afffd"/>
        <w:numPr>
          <w:ilvl w:val="0"/>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Особенности подготовки документации по планировке территории применительно к территориям </w:t>
      </w:r>
      <w:r w:rsidR="00591ECB">
        <w:rPr>
          <w:rFonts w:ascii="PT Astra Serif" w:hAnsi="PT Astra Serif"/>
          <w:sz w:val="26"/>
          <w:szCs w:val="26"/>
        </w:rPr>
        <w:t>Покровского</w:t>
      </w:r>
      <w:r w:rsidR="00DA5B94">
        <w:rPr>
          <w:rFonts w:ascii="PT Astra Serif" w:hAnsi="PT Astra Serif"/>
          <w:sz w:val="26"/>
          <w:szCs w:val="26"/>
        </w:rPr>
        <w:t xml:space="preserve"> СП</w:t>
      </w:r>
      <w:r w:rsidRPr="00A65385">
        <w:rPr>
          <w:rFonts w:ascii="PT Astra Serif" w:hAnsi="PT Astra Serif"/>
          <w:sz w:val="26"/>
          <w:szCs w:val="26"/>
        </w:rPr>
        <w:t xml:space="preserve"> устанавливаются статьей 46 Градостроительного кодекса Российской Федерации.</w:t>
      </w:r>
    </w:p>
    <w:p w14:paraId="44A6EDEE" w14:textId="7096EC6F" w:rsidR="001578C5" w:rsidRPr="00A65385" w:rsidRDefault="001578C5" w:rsidP="001578C5">
      <w:pPr>
        <w:pStyle w:val="afffd"/>
        <w:numPr>
          <w:ilvl w:val="1"/>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w:t>
      </w:r>
      <w:proofErr w:type="spellStart"/>
      <w:r w:rsidR="00DA5B94">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Российской Федерации. Общественные обсуждения или публичные слушания по указанным проектам проводятся в порядке, установленном статьей 5.1 Градостроительного кодекса Российской Федерации., и по правилам, предусмотренным частями 11 и 12 статьи 46 Градостроительного кодекса Российской Федерации. Администрация </w:t>
      </w:r>
      <w:proofErr w:type="spellStart"/>
      <w:r w:rsidR="00DA5B94">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5302A9BD" w14:textId="56C8E6BC" w:rsidR="001578C5" w:rsidRPr="00A65385" w:rsidRDefault="001578C5" w:rsidP="001578C5">
      <w:pPr>
        <w:pStyle w:val="afffd"/>
        <w:numPr>
          <w:ilvl w:val="0"/>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w:t>
      </w:r>
      <w:r w:rsidR="00DA5B94">
        <w:rPr>
          <w:rFonts w:ascii="PT Astra Serif" w:hAnsi="PT Astra Serif"/>
          <w:sz w:val="26"/>
          <w:szCs w:val="26"/>
        </w:rPr>
        <w:t>Белгородской области</w:t>
      </w:r>
      <w:r w:rsidRPr="00A65385">
        <w:rPr>
          <w:rFonts w:ascii="PT Astra Serif" w:hAnsi="PT Astra Serif"/>
          <w:sz w:val="26"/>
          <w:szCs w:val="26"/>
        </w:rPr>
        <w:t xml:space="preserve">, администрацией </w:t>
      </w:r>
      <w:proofErr w:type="spellStart"/>
      <w:r w:rsidR="00DA5B94">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направляется главе администрации </w:t>
      </w:r>
      <w:proofErr w:type="spellStart"/>
      <w:r w:rsidR="00DA5B94">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в течение семи дней со дня ее утверждения.</w:t>
      </w:r>
    </w:p>
    <w:p w14:paraId="28368F2E" w14:textId="6010E1E3" w:rsidR="001578C5" w:rsidRPr="00A65385" w:rsidRDefault="001578C5" w:rsidP="001578C5">
      <w:pPr>
        <w:pStyle w:val="afffd"/>
        <w:numPr>
          <w:ilvl w:val="0"/>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Администрация </w:t>
      </w:r>
      <w:proofErr w:type="spellStart"/>
      <w:r w:rsidR="00DA5B94">
        <w:rPr>
          <w:rFonts w:ascii="PT Astra Serif" w:hAnsi="PT Astra Serif"/>
          <w:sz w:val="26"/>
          <w:szCs w:val="26"/>
        </w:rPr>
        <w:t>Волоконовского</w:t>
      </w:r>
      <w:proofErr w:type="spellEnd"/>
      <w:r w:rsidR="00DA5B94">
        <w:rPr>
          <w:rFonts w:ascii="PT Astra Serif" w:hAnsi="PT Astra Serif"/>
          <w:sz w:val="26"/>
          <w:szCs w:val="26"/>
        </w:rPr>
        <w:t xml:space="preserve"> </w:t>
      </w:r>
      <w:r w:rsidRPr="00A65385">
        <w:rPr>
          <w:rFonts w:ascii="PT Astra Serif" w:hAnsi="PT Astra Serif"/>
          <w:sz w:val="26"/>
          <w:szCs w:val="26"/>
        </w:rPr>
        <w:t xml:space="preserve">района обеспечивает опубликование указанной в части 14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w:t>
      </w:r>
      <w:proofErr w:type="spellStart"/>
      <w:r w:rsidR="00DA5B94">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в сети "Интернет".</w:t>
      </w:r>
    </w:p>
    <w:p w14:paraId="501F912E" w14:textId="30EF9898" w:rsidR="001578C5" w:rsidRPr="00A65385" w:rsidRDefault="001578C5" w:rsidP="001578C5">
      <w:pPr>
        <w:pStyle w:val="afffd"/>
        <w:numPr>
          <w:ilvl w:val="0"/>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lastRenderedPageBreak/>
        <w:t xml:space="preserve">Органы государственной власти Российской Федерации, органы государственной власти </w:t>
      </w:r>
      <w:r w:rsidR="00DA5B94">
        <w:rPr>
          <w:rFonts w:ascii="PT Astra Serif" w:hAnsi="PT Astra Serif"/>
          <w:sz w:val="26"/>
          <w:szCs w:val="26"/>
        </w:rPr>
        <w:t>Белгородской области</w:t>
      </w:r>
      <w:r w:rsidRPr="00A65385">
        <w:rPr>
          <w:rFonts w:ascii="PT Astra Serif" w:hAnsi="PT Astra Serif"/>
          <w:sz w:val="26"/>
          <w:szCs w:val="26"/>
        </w:rPr>
        <w:t xml:space="preserve">, администрация </w:t>
      </w:r>
      <w:proofErr w:type="spellStart"/>
      <w:r w:rsidR="00DA5B94">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физические и юридические лица вправе оспорить в судебном порядке документацию по планировке территории.</w:t>
      </w:r>
    </w:p>
    <w:p w14:paraId="661177C3" w14:textId="63B3C598" w:rsidR="001578C5" w:rsidRPr="00A65385" w:rsidRDefault="001578C5" w:rsidP="001578C5">
      <w:pPr>
        <w:pStyle w:val="afffd"/>
        <w:numPr>
          <w:ilvl w:val="0"/>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Порядок подготовки документации по планировке территории, разрабатываемой на основании решений администрации </w:t>
      </w:r>
      <w:proofErr w:type="spellStart"/>
      <w:r w:rsidR="00DA5B94">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порядок принятия решения об утверждении документации по планировке территории для размещения объектов, указанных в частях 4, 4.1 и 5 - 5.2 статьи 45 Градостроительного кодекса Российской Федерации,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Градостроительного кодекса Российской Федерации и нормативными правовыми актами администрации </w:t>
      </w:r>
      <w:proofErr w:type="spellStart"/>
      <w:r w:rsidR="00DA5B94">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w:t>
      </w:r>
    </w:p>
    <w:p w14:paraId="472C5CD0" w14:textId="77777777" w:rsidR="001578C5" w:rsidRPr="00A65385" w:rsidRDefault="001578C5" w:rsidP="001578C5">
      <w:pPr>
        <w:pStyle w:val="afffd"/>
        <w:numPr>
          <w:ilvl w:val="0"/>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0BF183C3" w14:textId="77777777" w:rsidR="001578C5" w:rsidRPr="00A65385" w:rsidRDefault="001578C5" w:rsidP="001578C5">
      <w:pPr>
        <w:pStyle w:val="afffd"/>
        <w:numPr>
          <w:ilvl w:val="0"/>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12.4 и 12.9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72643923" w14:textId="77777777" w:rsidR="00DA5B94" w:rsidRPr="00A65385" w:rsidRDefault="00DA5B94" w:rsidP="00DA5B94">
      <w:pPr>
        <w:pStyle w:val="2"/>
        <w:spacing w:after="240"/>
        <w:jc w:val="center"/>
        <w:rPr>
          <w:rFonts w:ascii="PT Astra Serif" w:hAnsi="PT Astra Serif"/>
          <w:bCs/>
          <w:i w:val="0"/>
          <w:color w:val="auto"/>
          <w:sz w:val="26"/>
          <w:szCs w:val="26"/>
        </w:rPr>
      </w:pPr>
      <w:bookmarkStart w:id="38" w:name="_Toc118294528"/>
      <w:r w:rsidRPr="00A65385">
        <w:rPr>
          <w:rFonts w:ascii="PT Astra Serif" w:hAnsi="PT Astra Serif"/>
          <w:bCs/>
          <w:i w:val="0"/>
          <w:color w:val="auto"/>
          <w:sz w:val="26"/>
          <w:szCs w:val="26"/>
        </w:rPr>
        <w:lastRenderedPageBreak/>
        <w:t>Глава V. Положения о проведении общественных обсуждений или публичных слушаний по вопросам землепользования и застройки</w:t>
      </w:r>
      <w:bookmarkEnd w:id="38"/>
    </w:p>
    <w:p w14:paraId="09F0F45F" w14:textId="4D50D11B" w:rsidR="00DA5B94" w:rsidRPr="00A65385" w:rsidRDefault="00DA5B94" w:rsidP="00DA5B94">
      <w:pPr>
        <w:pStyle w:val="3"/>
        <w:keepLines/>
        <w:spacing w:after="240"/>
        <w:jc w:val="center"/>
        <w:rPr>
          <w:rFonts w:ascii="PT Astra Serif" w:eastAsiaTheme="majorEastAsia" w:hAnsi="PT Astra Serif" w:cstheme="majorBidi"/>
          <w:color w:val="auto"/>
          <w:szCs w:val="26"/>
        </w:rPr>
      </w:pPr>
      <w:bookmarkStart w:id="39" w:name="__RefHeading___29"/>
      <w:bookmarkStart w:id="40" w:name="_Toc118294529"/>
      <w:bookmarkEnd w:id="39"/>
      <w:r w:rsidRPr="00A65385">
        <w:rPr>
          <w:rFonts w:ascii="PT Astra Serif" w:eastAsiaTheme="majorEastAsia" w:hAnsi="PT Astra Serif" w:cstheme="majorBidi"/>
          <w:color w:val="auto"/>
          <w:szCs w:val="26"/>
        </w:rPr>
        <w:t xml:space="preserve">Статья </w:t>
      </w:r>
      <w:r w:rsidR="000531F5">
        <w:rPr>
          <w:rFonts w:ascii="PT Astra Serif" w:eastAsiaTheme="majorEastAsia" w:hAnsi="PT Astra Serif" w:cstheme="majorBidi"/>
          <w:color w:val="auto"/>
          <w:szCs w:val="26"/>
        </w:rPr>
        <w:t>1</w:t>
      </w:r>
      <w:r w:rsidR="003C4F3C">
        <w:rPr>
          <w:rFonts w:ascii="PT Astra Serif" w:eastAsiaTheme="majorEastAsia" w:hAnsi="PT Astra Serif" w:cstheme="majorBidi"/>
          <w:color w:val="auto"/>
          <w:szCs w:val="26"/>
        </w:rPr>
        <w:t>8</w:t>
      </w:r>
      <w:r w:rsidRPr="00A65385">
        <w:rPr>
          <w:rFonts w:ascii="PT Astra Serif" w:eastAsiaTheme="majorEastAsia" w:hAnsi="PT Astra Serif" w:cstheme="majorBidi"/>
          <w:color w:val="auto"/>
          <w:szCs w:val="26"/>
        </w:rPr>
        <w:t>. Общественные обсуждения, публичные слушания по проектам правил землепользования и застройки, проектам планировки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40"/>
    </w:p>
    <w:p w14:paraId="7BDB8F57" w14:textId="086BD8C8" w:rsidR="00DA5B94" w:rsidRPr="00A65385" w:rsidRDefault="00DA5B94" w:rsidP="00DA5B94">
      <w:pPr>
        <w:pStyle w:val="afffd"/>
        <w:numPr>
          <w:ilvl w:val="3"/>
          <w:numId w:val="39"/>
        </w:numPr>
        <w:ind w:left="0" w:firstLine="709"/>
        <w:jc w:val="both"/>
        <w:rPr>
          <w:rFonts w:ascii="PT Astra Serif" w:hAnsi="PT Astra Serif"/>
          <w:sz w:val="26"/>
          <w:szCs w:val="26"/>
        </w:rPr>
      </w:pPr>
      <w:r w:rsidRPr="00A65385">
        <w:rPr>
          <w:rFonts w:ascii="PT Astra Serif" w:hAnsi="PT Astra Serif"/>
          <w:sz w:val="26"/>
          <w:szCs w:val="26"/>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планировки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w:t>
      </w:r>
      <w:r w:rsidRPr="00DA5B94">
        <w:rPr>
          <w:rFonts w:ascii="PT Astra Serif" w:hAnsi="PT Astra Serif"/>
          <w:sz w:val="26"/>
          <w:szCs w:val="26"/>
        </w:rPr>
        <w:t xml:space="preserve">муниципального района </w:t>
      </w:r>
      <w:r>
        <w:rPr>
          <w:rFonts w:ascii="PT Astra Serif" w:hAnsi="PT Astra Serif"/>
          <w:sz w:val="26"/>
          <w:szCs w:val="26"/>
        </w:rPr>
        <w:t>«</w:t>
      </w:r>
      <w:proofErr w:type="spellStart"/>
      <w:r w:rsidRPr="00DA5B94">
        <w:rPr>
          <w:rFonts w:ascii="PT Astra Serif" w:hAnsi="PT Astra Serif"/>
          <w:sz w:val="26"/>
          <w:szCs w:val="26"/>
        </w:rPr>
        <w:t>Волоконовский</w:t>
      </w:r>
      <w:proofErr w:type="spellEnd"/>
      <w:r w:rsidRPr="00DA5B94">
        <w:rPr>
          <w:rFonts w:ascii="PT Astra Serif" w:hAnsi="PT Astra Serif"/>
          <w:sz w:val="26"/>
          <w:szCs w:val="26"/>
        </w:rPr>
        <w:t xml:space="preserve"> район</w:t>
      </w:r>
      <w:r>
        <w:rPr>
          <w:rFonts w:ascii="PT Astra Serif" w:hAnsi="PT Astra Serif"/>
          <w:sz w:val="26"/>
          <w:szCs w:val="26"/>
        </w:rPr>
        <w:t>»</w:t>
      </w:r>
      <w:r w:rsidRPr="00DA5B94">
        <w:rPr>
          <w:rFonts w:ascii="PT Astra Serif" w:hAnsi="PT Astra Serif"/>
          <w:sz w:val="26"/>
          <w:szCs w:val="26"/>
        </w:rPr>
        <w:t xml:space="preserve"> </w:t>
      </w:r>
      <w:r>
        <w:rPr>
          <w:rFonts w:ascii="PT Astra Serif" w:hAnsi="PT Astra Serif"/>
          <w:sz w:val="26"/>
          <w:szCs w:val="26"/>
        </w:rPr>
        <w:t>Белгородской области</w:t>
      </w:r>
      <w:r w:rsidRPr="00A65385">
        <w:rPr>
          <w:rFonts w:ascii="PT Astra Serif" w:hAnsi="PT Astra Serif"/>
          <w:sz w:val="26"/>
          <w:szCs w:val="26"/>
        </w:rPr>
        <w:t xml:space="preserve"> и (или) нормативным правовым актом </w:t>
      </w:r>
      <w:r>
        <w:rPr>
          <w:rFonts w:ascii="PT Astra Serif" w:hAnsi="PT Astra Serif"/>
          <w:bCs/>
          <w:color w:val="auto"/>
          <w:spacing w:val="-1"/>
          <w:sz w:val="26"/>
          <w:szCs w:val="26"/>
        </w:rPr>
        <w:t xml:space="preserve">Муниципального совета </w:t>
      </w:r>
      <w:proofErr w:type="spellStart"/>
      <w:r>
        <w:rPr>
          <w:rFonts w:ascii="PT Astra Serif" w:hAnsi="PT Astra Serif"/>
          <w:bCs/>
          <w:color w:val="auto"/>
          <w:spacing w:val="-1"/>
          <w:sz w:val="26"/>
          <w:szCs w:val="26"/>
        </w:rPr>
        <w:t>Волоконовского</w:t>
      </w:r>
      <w:proofErr w:type="spellEnd"/>
      <w:r>
        <w:rPr>
          <w:rFonts w:ascii="PT Astra Serif" w:hAnsi="PT Astra Serif"/>
          <w:bCs/>
          <w:color w:val="auto"/>
          <w:spacing w:val="-1"/>
          <w:sz w:val="26"/>
          <w:szCs w:val="26"/>
        </w:rPr>
        <w:t xml:space="preserve"> района</w:t>
      </w:r>
      <w:r w:rsidRPr="00A65385">
        <w:rPr>
          <w:rFonts w:ascii="PT Astra Serif" w:hAnsi="PT Astra Serif"/>
          <w:sz w:val="26"/>
          <w:szCs w:val="26"/>
        </w:rPr>
        <w:t xml:space="preserve">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3116EA9A" w14:textId="77777777" w:rsidR="00DA5B94" w:rsidRPr="00A65385" w:rsidRDefault="00DA5B94" w:rsidP="00DA5B94">
      <w:pPr>
        <w:pStyle w:val="afffd"/>
        <w:numPr>
          <w:ilvl w:val="3"/>
          <w:numId w:val="39"/>
        </w:numPr>
        <w:ind w:left="0" w:firstLine="709"/>
        <w:jc w:val="both"/>
        <w:rPr>
          <w:rFonts w:ascii="PT Astra Serif" w:hAnsi="PT Astra Serif"/>
          <w:sz w:val="26"/>
          <w:szCs w:val="26"/>
        </w:rPr>
      </w:pPr>
      <w:r w:rsidRPr="00A65385">
        <w:rPr>
          <w:rFonts w:ascii="PT Astra Serif" w:hAnsi="PT Astra Serif"/>
          <w:sz w:val="26"/>
          <w:szCs w:val="26"/>
        </w:rPr>
        <w:t>Участниками общественных обсуждений или публичных слушаний по проектам правил землепользования и застройки, проектам планировки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5732E24C" w14:textId="77777777" w:rsidR="00DA5B94" w:rsidRPr="00A65385" w:rsidRDefault="00DA5B94" w:rsidP="00DA5B94">
      <w:pPr>
        <w:pStyle w:val="afffd"/>
        <w:numPr>
          <w:ilvl w:val="3"/>
          <w:numId w:val="39"/>
        </w:numPr>
        <w:ind w:left="0" w:firstLine="709"/>
        <w:jc w:val="both"/>
        <w:rPr>
          <w:rFonts w:ascii="PT Astra Serif" w:hAnsi="PT Astra Serif"/>
          <w:sz w:val="26"/>
          <w:szCs w:val="26"/>
        </w:rPr>
      </w:pPr>
      <w:r w:rsidRPr="00A65385">
        <w:rPr>
          <w:rFonts w:ascii="PT Astra Serif" w:hAnsi="PT Astra Serif"/>
          <w:sz w:val="26"/>
          <w:szCs w:val="26"/>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w:t>
      </w:r>
      <w:r w:rsidRPr="00A65385">
        <w:rPr>
          <w:rFonts w:ascii="PT Astra Serif" w:hAnsi="PT Astra Serif"/>
          <w:sz w:val="26"/>
          <w:szCs w:val="26"/>
        </w:rPr>
        <w:lastRenderedPageBreak/>
        <w:t>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56205AF8" w14:textId="77777777" w:rsidR="00DA5B94" w:rsidRPr="00A65385" w:rsidRDefault="00DA5B94" w:rsidP="00DA5B94">
      <w:pPr>
        <w:pStyle w:val="afffd"/>
        <w:numPr>
          <w:ilvl w:val="3"/>
          <w:numId w:val="39"/>
        </w:numPr>
        <w:ind w:left="0" w:firstLine="709"/>
        <w:jc w:val="both"/>
        <w:rPr>
          <w:rFonts w:ascii="PT Astra Serif" w:hAnsi="PT Astra Serif"/>
          <w:sz w:val="26"/>
          <w:szCs w:val="26"/>
        </w:rPr>
      </w:pPr>
      <w:r w:rsidRPr="00A65385">
        <w:rPr>
          <w:rFonts w:ascii="PT Astra Serif" w:hAnsi="PT Astra Serif"/>
          <w:sz w:val="26"/>
          <w:szCs w:val="26"/>
        </w:rPr>
        <w:t>Процедура проведения общественных обсуждений состоит из следующих этапов:</w:t>
      </w:r>
    </w:p>
    <w:p w14:paraId="324EC25F" w14:textId="77777777" w:rsidR="00DA5B94" w:rsidRPr="00A65385" w:rsidRDefault="00DA5B94" w:rsidP="00DA5B94">
      <w:pPr>
        <w:pStyle w:val="afffd"/>
        <w:numPr>
          <w:ilvl w:val="3"/>
          <w:numId w:val="40"/>
        </w:numPr>
        <w:ind w:left="0" w:firstLine="709"/>
        <w:jc w:val="both"/>
        <w:rPr>
          <w:rFonts w:ascii="PT Astra Serif" w:hAnsi="PT Astra Serif"/>
          <w:sz w:val="26"/>
          <w:szCs w:val="26"/>
        </w:rPr>
      </w:pPr>
      <w:r w:rsidRPr="00A65385">
        <w:rPr>
          <w:rFonts w:ascii="PT Astra Serif" w:hAnsi="PT Astra Serif"/>
          <w:sz w:val="26"/>
          <w:szCs w:val="26"/>
        </w:rPr>
        <w:t>оповещение о начале общественных обсуждений;</w:t>
      </w:r>
    </w:p>
    <w:p w14:paraId="12838E08" w14:textId="642A5CDE" w:rsidR="00DA5B94" w:rsidRPr="00A65385" w:rsidRDefault="00DA5B94" w:rsidP="00DA5B94">
      <w:pPr>
        <w:pStyle w:val="afffd"/>
        <w:numPr>
          <w:ilvl w:val="3"/>
          <w:numId w:val="40"/>
        </w:numPr>
        <w:ind w:left="0" w:firstLine="709"/>
        <w:jc w:val="both"/>
        <w:rPr>
          <w:rFonts w:ascii="PT Astra Serif" w:hAnsi="PT Astra Serif"/>
          <w:sz w:val="26"/>
          <w:szCs w:val="26"/>
        </w:rPr>
      </w:pPr>
      <w:r w:rsidRPr="00A65385">
        <w:rPr>
          <w:rFonts w:ascii="PT Astra Serif" w:hAnsi="PT Astra Serif"/>
          <w:sz w:val="26"/>
          <w:szCs w:val="26"/>
        </w:rPr>
        <w:t xml:space="preserve">размещение проекта, подлежащего рассмотрению на общественных обсуждениях, и информационных материалов к нему на официальном сайте администрации </w:t>
      </w:r>
      <w:proofErr w:type="spellStart"/>
      <w:r w:rsidR="00CC02CB">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14:paraId="5BEC8260" w14:textId="77777777" w:rsidR="00DA5B94" w:rsidRPr="00A65385" w:rsidRDefault="00DA5B94" w:rsidP="00DA5B94">
      <w:pPr>
        <w:pStyle w:val="afffd"/>
        <w:numPr>
          <w:ilvl w:val="3"/>
          <w:numId w:val="40"/>
        </w:numPr>
        <w:ind w:left="0" w:firstLine="709"/>
        <w:jc w:val="both"/>
        <w:rPr>
          <w:rFonts w:ascii="PT Astra Serif" w:hAnsi="PT Astra Serif"/>
          <w:sz w:val="26"/>
          <w:szCs w:val="26"/>
        </w:rPr>
      </w:pPr>
      <w:r w:rsidRPr="00A65385">
        <w:rPr>
          <w:rFonts w:ascii="PT Astra Serif" w:hAnsi="PT Astra Serif"/>
          <w:sz w:val="26"/>
          <w:szCs w:val="26"/>
        </w:rPr>
        <w:t>проведение экспозиции или экспозиций проекта, подлежащего рассмотрению на общественных обсуждениях;</w:t>
      </w:r>
    </w:p>
    <w:p w14:paraId="1B5282EE" w14:textId="77777777" w:rsidR="00DA5B94" w:rsidRPr="00A65385" w:rsidRDefault="00DA5B94" w:rsidP="00DA5B94">
      <w:pPr>
        <w:pStyle w:val="afffd"/>
        <w:numPr>
          <w:ilvl w:val="3"/>
          <w:numId w:val="40"/>
        </w:numPr>
        <w:ind w:left="0" w:firstLine="709"/>
        <w:jc w:val="both"/>
        <w:rPr>
          <w:rFonts w:ascii="PT Astra Serif" w:hAnsi="PT Astra Serif"/>
          <w:sz w:val="26"/>
          <w:szCs w:val="26"/>
        </w:rPr>
      </w:pPr>
      <w:r w:rsidRPr="00A65385">
        <w:rPr>
          <w:rFonts w:ascii="PT Astra Serif" w:hAnsi="PT Astra Serif"/>
          <w:sz w:val="26"/>
          <w:szCs w:val="26"/>
        </w:rPr>
        <w:t>подготовка и оформление протокола общественных обсуждений;</w:t>
      </w:r>
    </w:p>
    <w:p w14:paraId="4775A712" w14:textId="77777777" w:rsidR="00DA5B94" w:rsidRPr="00A65385" w:rsidRDefault="00DA5B94" w:rsidP="00DA5B94">
      <w:pPr>
        <w:pStyle w:val="afffd"/>
        <w:numPr>
          <w:ilvl w:val="3"/>
          <w:numId w:val="40"/>
        </w:numPr>
        <w:ind w:left="0" w:firstLine="709"/>
        <w:jc w:val="both"/>
        <w:rPr>
          <w:rFonts w:ascii="PT Astra Serif" w:hAnsi="PT Astra Serif"/>
          <w:sz w:val="26"/>
          <w:szCs w:val="26"/>
        </w:rPr>
      </w:pPr>
      <w:r w:rsidRPr="00A65385">
        <w:rPr>
          <w:rFonts w:ascii="PT Astra Serif" w:hAnsi="PT Astra Serif"/>
          <w:sz w:val="26"/>
          <w:szCs w:val="26"/>
        </w:rPr>
        <w:t>подготовка и опубликование заключения о результатах общественных обсуждений.</w:t>
      </w:r>
    </w:p>
    <w:p w14:paraId="079749BD" w14:textId="74785E73" w:rsidR="00DA5B94" w:rsidRPr="00A65385" w:rsidRDefault="00DA5B94" w:rsidP="00DA5B94">
      <w:pPr>
        <w:pStyle w:val="afffd"/>
        <w:numPr>
          <w:ilvl w:val="3"/>
          <w:numId w:val="39"/>
        </w:numPr>
        <w:ind w:left="0" w:firstLine="709"/>
        <w:jc w:val="both"/>
        <w:rPr>
          <w:rFonts w:ascii="PT Astra Serif" w:hAnsi="PT Astra Serif"/>
          <w:sz w:val="26"/>
          <w:szCs w:val="26"/>
        </w:rPr>
      </w:pPr>
      <w:r w:rsidRPr="00A65385">
        <w:rPr>
          <w:rFonts w:ascii="PT Astra Serif" w:hAnsi="PT Astra Serif"/>
          <w:sz w:val="26"/>
          <w:szCs w:val="26"/>
        </w:rPr>
        <w:t>Процедура проведения публичных слушаний состоит из следующих этапов:</w:t>
      </w:r>
    </w:p>
    <w:p w14:paraId="51F49639" w14:textId="77777777" w:rsidR="00DA5B94" w:rsidRPr="00A65385" w:rsidRDefault="00DA5B94" w:rsidP="00DA5B94">
      <w:pPr>
        <w:pStyle w:val="afffd"/>
        <w:numPr>
          <w:ilvl w:val="0"/>
          <w:numId w:val="41"/>
        </w:numPr>
        <w:ind w:left="0" w:firstLine="709"/>
        <w:jc w:val="both"/>
        <w:rPr>
          <w:rFonts w:ascii="PT Astra Serif" w:hAnsi="PT Astra Serif"/>
          <w:sz w:val="26"/>
          <w:szCs w:val="26"/>
        </w:rPr>
      </w:pPr>
      <w:r w:rsidRPr="00A65385">
        <w:rPr>
          <w:rFonts w:ascii="PT Astra Serif" w:hAnsi="PT Astra Serif"/>
          <w:sz w:val="26"/>
          <w:szCs w:val="26"/>
        </w:rPr>
        <w:t>оповещение о начале публичных слушаний;</w:t>
      </w:r>
    </w:p>
    <w:p w14:paraId="2F33FC3F" w14:textId="77777777" w:rsidR="00DA5B94" w:rsidRPr="00A65385" w:rsidRDefault="00DA5B94" w:rsidP="00DA5B94">
      <w:pPr>
        <w:pStyle w:val="afffd"/>
        <w:numPr>
          <w:ilvl w:val="0"/>
          <w:numId w:val="41"/>
        </w:numPr>
        <w:ind w:left="0" w:firstLine="709"/>
        <w:jc w:val="both"/>
        <w:rPr>
          <w:rFonts w:ascii="PT Astra Serif" w:hAnsi="PT Astra Serif"/>
          <w:sz w:val="26"/>
          <w:szCs w:val="26"/>
        </w:rPr>
      </w:pPr>
      <w:r w:rsidRPr="00A65385">
        <w:rPr>
          <w:rFonts w:ascii="PT Astra Serif" w:hAnsi="PT Astra Serif"/>
          <w:sz w:val="26"/>
          <w:szCs w:val="26"/>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7860DA2B" w14:textId="77777777" w:rsidR="00DA5B94" w:rsidRPr="00A65385" w:rsidRDefault="00DA5B94" w:rsidP="00DA5B94">
      <w:pPr>
        <w:pStyle w:val="afffd"/>
        <w:numPr>
          <w:ilvl w:val="0"/>
          <w:numId w:val="41"/>
        </w:numPr>
        <w:ind w:left="0" w:firstLine="709"/>
        <w:jc w:val="both"/>
        <w:rPr>
          <w:rFonts w:ascii="PT Astra Serif" w:hAnsi="PT Astra Serif"/>
          <w:sz w:val="26"/>
          <w:szCs w:val="26"/>
        </w:rPr>
      </w:pPr>
      <w:r w:rsidRPr="00A65385">
        <w:rPr>
          <w:rFonts w:ascii="PT Astra Serif" w:hAnsi="PT Astra Serif"/>
          <w:sz w:val="26"/>
          <w:szCs w:val="26"/>
        </w:rPr>
        <w:t>проведение экспозиции или экспозиций проекта, подлежащего рассмотрению на публичных слушаниях;</w:t>
      </w:r>
    </w:p>
    <w:p w14:paraId="369EA94B" w14:textId="77777777" w:rsidR="00DA5B94" w:rsidRPr="00A65385" w:rsidRDefault="00DA5B94" w:rsidP="00DA5B94">
      <w:pPr>
        <w:pStyle w:val="afffd"/>
        <w:numPr>
          <w:ilvl w:val="0"/>
          <w:numId w:val="41"/>
        </w:numPr>
        <w:ind w:left="0" w:firstLine="709"/>
        <w:jc w:val="both"/>
        <w:rPr>
          <w:rFonts w:ascii="PT Astra Serif" w:hAnsi="PT Astra Serif"/>
          <w:sz w:val="26"/>
          <w:szCs w:val="26"/>
        </w:rPr>
      </w:pPr>
      <w:r w:rsidRPr="00A65385">
        <w:rPr>
          <w:rFonts w:ascii="PT Astra Serif" w:hAnsi="PT Astra Serif"/>
          <w:sz w:val="26"/>
          <w:szCs w:val="26"/>
        </w:rPr>
        <w:t>проведение собрания или собраний участников публичных слушаний;</w:t>
      </w:r>
    </w:p>
    <w:p w14:paraId="7FD17DE1" w14:textId="77777777" w:rsidR="00DA5B94" w:rsidRPr="00A65385" w:rsidRDefault="00DA5B94" w:rsidP="00DA5B94">
      <w:pPr>
        <w:pStyle w:val="afffd"/>
        <w:numPr>
          <w:ilvl w:val="0"/>
          <w:numId w:val="41"/>
        </w:numPr>
        <w:ind w:left="0" w:firstLine="709"/>
        <w:jc w:val="both"/>
        <w:rPr>
          <w:rFonts w:ascii="PT Astra Serif" w:hAnsi="PT Astra Serif"/>
          <w:sz w:val="26"/>
          <w:szCs w:val="26"/>
        </w:rPr>
      </w:pPr>
      <w:r w:rsidRPr="00A65385">
        <w:rPr>
          <w:rFonts w:ascii="PT Astra Serif" w:hAnsi="PT Astra Serif"/>
          <w:sz w:val="26"/>
          <w:szCs w:val="26"/>
        </w:rPr>
        <w:t>подготовка и оформление протокола публичных слушаний;</w:t>
      </w:r>
    </w:p>
    <w:p w14:paraId="22D72690" w14:textId="77777777" w:rsidR="00DA5B94" w:rsidRPr="00A65385" w:rsidRDefault="00DA5B94" w:rsidP="00DA5B94">
      <w:pPr>
        <w:pStyle w:val="afffd"/>
        <w:numPr>
          <w:ilvl w:val="0"/>
          <w:numId w:val="41"/>
        </w:numPr>
        <w:ind w:left="0" w:firstLine="709"/>
        <w:jc w:val="both"/>
        <w:rPr>
          <w:rFonts w:ascii="PT Astra Serif" w:hAnsi="PT Astra Serif"/>
          <w:sz w:val="26"/>
          <w:szCs w:val="26"/>
        </w:rPr>
      </w:pPr>
      <w:r w:rsidRPr="00A65385">
        <w:rPr>
          <w:rFonts w:ascii="PT Astra Serif" w:hAnsi="PT Astra Serif"/>
          <w:sz w:val="26"/>
          <w:szCs w:val="26"/>
        </w:rPr>
        <w:t>подготовка и опубликование заключения о результатах публичных слушаний.</w:t>
      </w:r>
    </w:p>
    <w:p w14:paraId="32EF25AD" w14:textId="77777777" w:rsidR="00DA5B94" w:rsidRPr="00A65385" w:rsidRDefault="00DA5B94" w:rsidP="00DA5B94">
      <w:pPr>
        <w:pStyle w:val="afffd"/>
        <w:numPr>
          <w:ilvl w:val="3"/>
          <w:numId w:val="39"/>
        </w:numPr>
        <w:ind w:left="0" w:firstLine="709"/>
        <w:jc w:val="both"/>
        <w:rPr>
          <w:rFonts w:ascii="PT Astra Serif" w:hAnsi="PT Astra Serif"/>
          <w:sz w:val="26"/>
          <w:szCs w:val="26"/>
        </w:rPr>
      </w:pPr>
      <w:r w:rsidRPr="00A65385">
        <w:rPr>
          <w:rFonts w:ascii="PT Astra Serif" w:hAnsi="PT Astra Serif"/>
          <w:sz w:val="26"/>
          <w:szCs w:val="26"/>
        </w:rPr>
        <w:t>Оповещение о начале общественных обсуждений или публичных слушаний должно содержать:</w:t>
      </w:r>
    </w:p>
    <w:p w14:paraId="1B851CA4" w14:textId="77777777" w:rsidR="00DA5B94" w:rsidRPr="00A65385" w:rsidRDefault="00DA5B94" w:rsidP="00DA5B94">
      <w:pPr>
        <w:pStyle w:val="afffd"/>
        <w:numPr>
          <w:ilvl w:val="0"/>
          <w:numId w:val="42"/>
        </w:numPr>
        <w:ind w:left="0" w:firstLine="709"/>
        <w:jc w:val="both"/>
        <w:rPr>
          <w:rFonts w:ascii="PT Astra Serif" w:hAnsi="PT Astra Serif"/>
          <w:sz w:val="26"/>
          <w:szCs w:val="26"/>
        </w:rPr>
      </w:pPr>
      <w:r w:rsidRPr="00A65385">
        <w:rPr>
          <w:rFonts w:ascii="PT Astra Serif" w:hAnsi="PT Astra Serif"/>
          <w:sz w:val="26"/>
          <w:szCs w:val="26"/>
        </w:rPr>
        <w:t>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5CA87B4B" w14:textId="77777777" w:rsidR="00DA5B94" w:rsidRPr="00A65385" w:rsidRDefault="00DA5B94" w:rsidP="00DA5B94">
      <w:pPr>
        <w:pStyle w:val="afffd"/>
        <w:numPr>
          <w:ilvl w:val="0"/>
          <w:numId w:val="42"/>
        </w:numPr>
        <w:ind w:left="0" w:firstLine="709"/>
        <w:jc w:val="both"/>
        <w:rPr>
          <w:rFonts w:ascii="PT Astra Serif" w:hAnsi="PT Astra Serif"/>
          <w:sz w:val="26"/>
          <w:szCs w:val="26"/>
        </w:rPr>
      </w:pPr>
      <w:r w:rsidRPr="00A65385">
        <w:rPr>
          <w:rFonts w:ascii="PT Astra Serif" w:hAnsi="PT Astra Serif"/>
          <w:sz w:val="26"/>
          <w:szCs w:val="26"/>
        </w:rPr>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468EE388" w14:textId="77777777" w:rsidR="00DA5B94" w:rsidRPr="00A65385" w:rsidRDefault="00DA5B94" w:rsidP="00DA5B94">
      <w:pPr>
        <w:pStyle w:val="afffd"/>
        <w:numPr>
          <w:ilvl w:val="0"/>
          <w:numId w:val="42"/>
        </w:numPr>
        <w:ind w:left="0" w:firstLine="709"/>
        <w:jc w:val="both"/>
        <w:rPr>
          <w:rFonts w:ascii="PT Astra Serif" w:hAnsi="PT Astra Serif"/>
          <w:sz w:val="26"/>
          <w:szCs w:val="26"/>
        </w:rPr>
      </w:pPr>
      <w:r w:rsidRPr="00A65385">
        <w:rPr>
          <w:rFonts w:ascii="PT Astra Serif" w:hAnsi="PT Astra Serif"/>
          <w:sz w:val="26"/>
          <w:szCs w:val="26"/>
        </w:rPr>
        <w:t>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72BBB8D6" w14:textId="77777777" w:rsidR="00DA5B94" w:rsidRPr="00A65385" w:rsidRDefault="00DA5B94" w:rsidP="00DA5B94">
      <w:pPr>
        <w:pStyle w:val="afffd"/>
        <w:numPr>
          <w:ilvl w:val="0"/>
          <w:numId w:val="42"/>
        </w:numPr>
        <w:ind w:left="0" w:firstLine="709"/>
        <w:jc w:val="both"/>
        <w:rPr>
          <w:rFonts w:ascii="PT Astra Serif" w:hAnsi="PT Astra Serif"/>
          <w:sz w:val="26"/>
          <w:szCs w:val="26"/>
        </w:rPr>
      </w:pPr>
      <w:r w:rsidRPr="00A65385">
        <w:rPr>
          <w:rFonts w:ascii="PT Astra Serif" w:hAnsi="PT Astra Serif"/>
          <w:sz w:val="26"/>
          <w:szCs w:val="26"/>
        </w:rPr>
        <w:lastRenderedPageBreak/>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26AEE12E" w14:textId="77777777" w:rsidR="00DA5B94" w:rsidRPr="00A65385" w:rsidRDefault="00DA5B94" w:rsidP="00DA5B94">
      <w:pPr>
        <w:pStyle w:val="afffd"/>
        <w:numPr>
          <w:ilvl w:val="3"/>
          <w:numId w:val="39"/>
        </w:numPr>
        <w:ind w:left="0" w:firstLine="709"/>
        <w:jc w:val="both"/>
        <w:rPr>
          <w:rFonts w:ascii="PT Astra Serif" w:hAnsi="PT Astra Serif"/>
          <w:sz w:val="26"/>
          <w:szCs w:val="26"/>
        </w:rPr>
      </w:pPr>
      <w:r w:rsidRPr="00A65385">
        <w:rPr>
          <w:rFonts w:ascii="PT Astra Serif" w:hAnsi="PT Astra Serif"/>
          <w:sz w:val="26"/>
          <w:szCs w:val="26"/>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14:paraId="1E0169DF" w14:textId="77777777" w:rsidR="00DA5B94" w:rsidRPr="00A65385" w:rsidRDefault="00DA5B94" w:rsidP="00DA5B94">
      <w:pPr>
        <w:pStyle w:val="afffd"/>
        <w:numPr>
          <w:ilvl w:val="3"/>
          <w:numId w:val="39"/>
        </w:numPr>
        <w:ind w:left="0" w:firstLine="709"/>
        <w:jc w:val="both"/>
        <w:rPr>
          <w:rFonts w:ascii="PT Astra Serif" w:hAnsi="PT Astra Serif"/>
          <w:sz w:val="26"/>
          <w:szCs w:val="26"/>
        </w:rPr>
      </w:pPr>
      <w:r w:rsidRPr="00A65385">
        <w:rPr>
          <w:rFonts w:ascii="PT Astra Serif" w:hAnsi="PT Astra Serif"/>
          <w:sz w:val="26"/>
          <w:szCs w:val="26"/>
        </w:rPr>
        <w:t>Оповещение о начале общественных обсуждений или публичных слушаний:</w:t>
      </w:r>
    </w:p>
    <w:p w14:paraId="3747406B" w14:textId="77777777" w:rsidR="00DA5B94" w:rsidRPr="00A65385" w:rsidRDefault="00DA5B94" w:rsidP="00DA5B94">
      <w:pPr>
        <w:pStyle w:val="afffd"/>
        <w:numPr>
          <w:ilvl w:val="0"/>
          <w:numId w:val="43"/>
        </w:numPr>
        <w:ind w:left="0" w:firstLine="709"/>
        <w:jc w:val="both"/>
        <w:rPr>
          <w:rFonts w:ascii="PT Astra Serif" w:hAnsi="PT Astra Serif"/>
          <w:sz w:val="26"/>
          <w:szCs w:val="26"/>
        </w:rPr>
      </w:pPr>
      <w:r w:rsidRPr="00A65385">
        <w:rPr>
          <w:rFonts w:ascii="PT Astra Serif" w:hAnsi="PT Astra Serif"/>
          <w:sz w:val="26"/>
          <w:szCs w:val="26"/>
        </w:rPr>
        <w:t>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437F0962" w14:textId="77777777" w:rsidR="00DA5B94" w:rsidRPr="00A65385" w:rsidRDefault="00DA5B94" w:rsidP="00DA5B94">
      <w:pPr>
        <w:pStyle w:val="afffd"/>
        <w:numPr>
          <w:ilvl w:val="0"/>
          <w:numId w:val="43"/>
        </w:numPr>
        <w:ind w:left="0" w:firstLine="709"/>
        <w:jc w:val="both"/>
        <w:rPr>
          <w:rFonts w:ascii="PT Astra Serif" w:hAnsi="PT Astra Serif"/>
          <w:sz w:val="26"/>
          <w:szCs w:val="26"/>
        </w:rPr>
      </w:pPr>
      <w:r w:rsidRPr="00A65385">
        <w:rPr>
          <w:rFonts w:ascii="PT Astra Serif" w:hAnsi="PT Astra Serif"/>
          <w:sz w:val="26"/>
          <w:szCs w:val="26"/>
        </w:rPr>
        <w:t>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14:paraId="7B97DD7F" w14:textId="36021A4A" w:rsidR="00DA5B94" w:rsidRPr="00A65385" w:rsidRDefault="00DA5B94" w:rsidP="00DA5B94">
      <w:pPr>
        <w:pStyle w:val="afffd"/>
        <w:numPr>
          <w:ilvl w:val="3"/>
          <w:numId w:val="39"/>
        </w:numPr>
        <w:ind w:left="0" w:firstLine="709"/>
        <w:jc w:val="both"/>
        <w:rPr>
          <w:rFonts w:ascii="PT Astra Serif" w:hAnsi="PT Astra Serif"/>
          <w:sz w:val="26"/>
          <w:szCs w:val="26"/>
        </w:rPr>
      </w:pPr>
      <w:r w:rsidRPr="00A65385">
        <w:rPr>
          <w:rFonts w:ascii="PT Astra Serif" w:hAnsi="PT Astra Serif"/>
          <w:sz w:val="26"/>
          <w:szCs w:val="26"/>
        </w:rPr>
        <w:t xml:space="preserve">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администрации </w:t>
      </w:r>
      <w:proofErr w:type="spellStart"/>
      <w:r>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14:paraId="0C195CBB" w14:textId="77777777" w:rsidR="00DA5B94" w:rsidRPr="00A65385" w:rsidRDefault="00DA5B94" w:rsidP="00DA5B94">
      <w:pPr>
        <w:pStyle w:val="afffd"/>
        <w:numPr>
          <w:ilvl w:val="3"/>
          <w:numId w:val="39"/>
        </w:numPr>
        <w:ind w:left="0" w:firstLine="709"/>
        <w:jc w:val="both"/>
        <w:rPr>
          <w:rFonts w:ascii="PT Astra Serif" w:hAnsi="PT Astra Serif"/>
          <w:sz w:val="26"/>
          <w:szCs w:val="26"/>
        </w:rPr>
      </w:pPr>
      <w:r w:rsidRPr="00A65385">
        <w:rPr>
          <w:rFonts w:ascii="PT Astra Serif" w:hAnsi="PT Astra Serif"/>
          <w:sz w:val="26"/>
          <w:szCs w:val="26"/>
        </w:rPr>
        <w:t xml:space="preserve">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w:t>
      </w:r>
      <w:r w:rsidRPr="00A65385">
        <w:rPr>
          <w:rFonts w:ascii="PT Astra Serif" w:hAnsi="PT Astra Serif"/>
          <w:sz w:val="26"/>
          <w:szCs w:val="26"/>
        </w:rPr>
        <w:lastRenderedPageBreak/>
        <w:t>настоящей статьи идентификацию, имеют право вносить предложения и замечания, касающиеся такого проекта:</w:t>
      </w:r>
    </w:p>
    <w:p w14:paraId="440734B2" w14:textId="77777777" w:rsidR="00DA5B94" w:rsidRPr="00A65385" w:rsidRDefault="00DA5B94" w:rsidP="00DA5B94">
      <w:pPr>
        <w:pStyle w:val="afffd"/>
        <w:numPr>
          <w:ilvl w:val="0"/>
          <w:numId w:val="44"/>
        </w:numPr>
        <w:ind w:left="0" w:firstLine="709"/>
        <w:jc w:val="both"/>
        <w:rPr>
          <w:rFonts w:ascii="PT Astra Serif" w:hAnsi="PT Astra Serif"/>
          <w:sz w:val="26"/>
          <w:szCs w:val="26"/>
        </w:rPr>
      </w:pPr>
      <w:r w:rsidRPr="00A65385">
        <w:rPr>
          <w:rFonts w:ascii="PT Astra Serif" w:hAnsi="PT Astra Serif"/>
          <w:sz w:val="26"/>
          <w:szCs w:val="26"/>
        </w:rPr>
        <w:t>посредством официального сайта или информационных систем (в случае проведения общественных обсуждений);</w:t>
      </w:r>
    </w:p>
    <w:p w14:paraId="637D646F" w14:textId="77777777" w:rsidR="00DA5B94" w:rsidRPr="00A65385" w:rsidRDefault="00DA5B94" w:rsidP="00DA5B94">
      <w:pPr>
        <w:pStyle w:val="afffd"/>
        <w:numPr>
          <w:ilvl w:val="0"/>
          <w:numId w:val="44"/>
        </w:numPr>
        <w:ind w:left="0" w:firstLine="709"/>
        <w:jc w:val="both"/>
        <w:rPr>
          <w:rFonts w:ascii="PT Astra Serif" w:hAnsi="PT Astra Serif"/>
          <w:sz w:val="26"/>
          <w:szCs w:val="26"/>
        </w:rPr>
      </w:pPr>
      <w:r w:rsidRPr="00A65385">
        <w:rPr>
          <w:rFonts w:ascii="PT Astra Serif" w:hAnsi="PT Astra Serif"/>
          <w:sz w:val="26"/>
          <w:szCs w:val="26"/>
        </w:rPr>
        <w:t>в письменной или устной форме в ходе проведения собрания или собраний участников публичных слушаний (в случае проведения публичных слушаний);</w:t>
      </w:r>
    </w:p>
    <w:p w14:paraId="5C82D302" w14:textId="77777777" w:rsidR="00DA5B94" w:rsidRPr="00A65385" w:rsidRDefault="00DA5B94" w:rsidP="00DA5B94">
      <w:pPr>
        <w:pStyle w:val="afffd"/>
        <w:numPr>
          <w:ilvl w:val="0"/>
          <w:numId w:val="44"/>
        </w:numPr>
        <w:ind w:left="0" w:firstLine="709"/>
        <w:jc w:val="both"/>
        <w:rPr>
          <w:rFonts w:ascii="PT Astra Serif" w:hAnsi="PT Astra Serif"/>
          <w:sz w:val="26"/>
          <w:szCs w:val="26"/>
        </w:rPr>
      </w:pPr>
      <w:r w:rsidRPr="00A65385">
        <w:rPr>
          <w:rFonts w:ascii="PT Astra Serif" w:hAnsi="PT Astra Serif"/>
          <w:sz w:val="26"/>
          <w:szCs w:val="26"/>
        </w:rPr>
        <w:t>в письменной форме или в форме электронного документа в адрес организатора общественных обсуждений или публичных слушаний;</w:t>
      </w:r>
    </w:p>
    <w:p w14:paraId="21E5E804" w14:textId="77777777" w:rsidR="00DA5B94" w:rsidRPr="00A65385" w:rsidRDefault="00DA5B94" w:rsidP="00DA5B94">
      <w:pPr>
        <w:pStyle w:val="afffd"/>
        <w:numPr>
          <w:ilvl w:val="0"/>
          <w:numId w:val="44"/>
        </w:numPr>
        <w:ind w:left="0" w:firstLine="709"/>
        <w:jc w:val="both"/>
        <w:rPr>
          <w:rFonts w:ascii="PT Astra Serif" w:hAnsi="PT Astra Serif"/>
          <w:sz w:val="26"/>
          <w:szCs w:val="26"/>
        </w:rPr>
      </w:pPr>
      <w:r w:rsidRPr="00A65385">
        <w:rPr>
          <w:rFonts w:ascii="PT Astra Serif" w:hAnsi="PT Astra Serif"/>
          <w:sz w:val="26"/>
          <w:szCs w:val="26"/>
        </w:rPr>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0C02B7B3" w14:textId="77777777" w:rsidR="00DA5B94" w:rsidRPr="00A65385" w:rsidRDefault="00DA5B94" w:rsidP="00DA5B94">
      <w:pPr>
        <w:pStyle w:val="afffd"/>
        <w:numPr>
          <w:ilvl w:val="3"/>
          <w:numId w:val="39"/>
        </w:numPr>
        <w:ind w:left="0" w:firstLine="709"/>
        <w:jc w:val="both"/>
        <w:rPr>
          <w:rFonts w:ascii="PT Astra Serif" w:hAnsi="PT Astra Serif"/>
          <w:sz w:val="26"/>
          <w:szCs w:val="26"/>
        </w:rPr>
      </w:pPr>
      <w:r w:rsidRPr="00A65385">
        <w:rPr>
          <w:rFonts w:ascii="PT Astra Serif" w:hAnsi="PT Astra Serif"/>
          <w:sz w:val="26"/>
          <w:szCs w:val="26"/>
        </w:rPr>
        <w:t>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14:paraId="5F4E0420" w14:textId="77777777" w:rsidR="00DA5B94" w:rsidRPr="00A65385" w:rsidRDefault="00DA5B94" w:rsidP="00DA5B94">
      <w:pPr>
        <w:pStyle w:val="afffd"/>
        <w:numPr>
          <w:ilvl w:val="3"/>
          <w:numId w:val="39"/>
        </w:numPr>
        <w:ind w:left="0" w:firstLine="709"/>
        <w:jc w:val="both"/>
        <w:rPr>
          <w:rFonts w:ascii="PT Astra Serif" w:hAnsi="PT Astra Serif"/>
          <w:sz w:val="26"/>
          <w:szCs w:val="26"/>
        </w:rPr>
      </w:pPr>
      <w:r w:rsidRPr="00A65385">
        <w:rPr>
          <w:rFonts w:ascii="PT Astra Serif" w:hAnsi="PT Astra Serif"/>
          <w:sz w:val="26"/>
          <w:szCs w:val="26"/>
        </w:rPr>
        <w:t>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4F011F02" w14:textId="77777777" w:rsidR="00DA5B94" w:rsidRPr="00A65385" w:rsidRDefault="00DA5B94" w:rsidP="00DA5B94">
      <w:pPr>
        <w:pStyle w:val="afffd"/>
        <w:numPr>
          <w:ilvl w:val="3"/>
          <w:numId w:val="39"/>
        </w:numPr>
        <w:ind w:left="0" w:firstLine="709"/>
        <w:jc w:val="both"/>
        <w:rPr>
          <w:rFonts w:ascii="PT Astra Serif" w:hAnsi="PT Astra Serif"/>
          <w:sz w:val="26"/>
          <w:szCs w:val="26"/>
        </w:rPr>
      </w:pPr>
      <w:r w:rsidRPr="00A65385">
        <w:rPr>
          <w:rFonts w:ascii="PT Astra Serif" w:hAnsi="PT Astra Serif"/>
          <w:sz w:val="26"/>
          <w:szCs w:val="26"/>
        </w:rPr>
        <w:t>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14:paraId="790F7254" w14:textId="77777777" w:rsidR="00DA5B94" w:rsidRPr="00A65385" w:rsidRDefault="00DA5B94" w:rsidP="00DA5B94">
      <w:pPr>
        <w:pStyle w:val="afffd"/>
        <w:numPr>
          <w:ilvl w:val="3"/>
          <w:numId w:val="39"/>
        </w:numPr>
        <w:ind w:left="0" w:firstLine="709"/>
        <w:jc w:val="both"/>
        <w:rPr>
          <w:rFonts w:ascii="PT Astra Serif" w:hAnsi="PT Astra Serif"/>
          <w:sz w:val="26"/>
          <w:szCs w:val="26"/>
        </w:rPr>
      </w:pPr>
      <w:r w:rsidRPr="00A65385">
        <w:rPr>
          <w:rFonts w:ascii="PT Astra Serif" w:hAnsi="PT Astra Serif"/>
          <w:sz w:val="26"/>
          <w:szCs w:val="26"/>
        </w:rP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14:paraId="60A20237" w14:textId="77777777" w:rsidR="00DA5B94" w:rsidRPr="00A65385" w:rsidRDefault="00DA5B94" w:rsidP="00DA5B94">
      <w:pPr>
        <w:pStyle w:val="afffd"/>
        <w:numPr>
          <w:ilvl w:val="3"/>
          <w:numId w:val="39"/>
        </w:numPr>
        <w:ind w:left="0" w:firstLine="709"/>
        <w:jc w:val="both"/>
        <w:rPr>
          <w:rFonts w:ascii="PT Astra Serif" w:hAnsi="PT Astra Serif"/>
          <w:sz w:val="26"/>
          <w:szCs w:val="26"/>
        </w:rPr>
      </w:pPr>
      <w:r w:rsidRPr="00A65385">
        <w:rPr>
          <w:rFonts w:ascii="PT Astra Serif" w:hAnsi="PT Astra Serif"/>
          <w:sz w:val="26"/>
          <w:szCs w:val="26"/>
        </w:rPr>
        <w:t xml:space="preserve">Предложения и замечания, внесенные в соответствии с частью 10 настоящей статьи, не рассматриваются в случае выявления факта представления </w:t>
      </w:r>
      <w:r w:rsidRPr="00A65385">
        <w:rPr>
          <w:rFonts w:ascii="PT Astra Serif" w:hAnsi="PT Astra Serif"/>
          <w:sz w:val="26"/>
          <w:szCs w:val="26"/>
        </w:rPr>
        <w:lastRenderedPageBreak/>
        <w:t>участником общественных обсуждений или публичных слушаний недостоверных сведений.</w:t>
      </w:r>
    </w:p>
    <w:p w14:paraId="423BE201" w14:textId="0488AD3F" w:rsidR="00DA5B94" w:rsidRPr="00A65385" w:rsidRDefault="00DA5B94" w:rsidP="00DA5B94">
      <w:pPr>
        <w:pStyle w:val="afffd"/>
        <w:numPr>
          <w:ilvl w:val="3"/>
          <w:numId w:val="39"/>
        </w:numPr>
        <w:ind w:left="0" w:firstLine="709"/>
        <w:jc w:val="both"/>
        <w:rPr>
          <w:rFonts w:ascii="PT Astra Serif" w:hAnsi="PT Astra Serif"/>
          <w:sz w:val="26"/>
          <w:szCs w:val="26"/>
        </w:rPr>
      </w:pPr>
      <w:r w:rsidRPr="00A65385">
        <w:rPr>
          <w:rFonts w:ascii="PT Astra Serif" w:hAnsi="PT Astra Serif"/>
          <w:sz w:val="26"/>
          <w:szCs w:val="26"/>
        </w:rPr>
        <w:t xml:space="preserve">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w:t>
      </w:r>
      <w:r>
        <w:rPr>
          <w:rFonts w:ascii="PT Astra Serif" w:hAnsi="PT Astra Serif"/>
          <w:sz w:val="26"/>
          <w:szCs w:val="26"/>
        </w:rPr>
        <w:t>Белгородской области</w:t>
      </w:r>
      <w:r w:rsidRPr="00A65385">
        <w:rPr>
          <w:rFonts w:ascii="PT Astra Serif" w:hAnsi="PT Astra Serif"/>
          <w:sz w:val="26"/>
          <w:szCs w:val="26"/>
        </w:rPr>
        <w:t xml:space="preserve">, администрации </w:t>
      </w:r>
      <w:proofErr w:type="spellStart"/>
      <w:r>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подведомственных им организаций).</w:t>
      </w:r>
    </w:p>
    <w:p w14:paraId="0E5A1B08" w14:textId="77777777" w:rsidR="00DA5B94" w:rsidRPr="00A65385" w:rsidRDefault="00DA5B94" w:rsidP="00DA5B94">
      <w:pPr>
        <w:pStyle w:val="afffd"/>
        <w:numPr>
          <w:ilvl w:val="3"/>
          <w:numId w:val="39"/>
        </w:numPr>
        <w:ind w:left="0" w:firstLine="709"/>
        <w:jc w:val="both"/>
        <w:rPr>
          <w:rFonts w:ascii="PT Astra Serif" w:hAnsi="PT Astra Serif"/>
          <w:sz w:val="26"/>
          <w:szCs w:val="26"/>
        </w:rPr>
      </w:pPr>
      <w:r w:rsidRPr="00A65385">
        <w:rPr>
          <w:rFonts w:ascii="PT Astra Serif" w:hAnsi="PT Astra Serif"/>
          <w:sz w:val="26"/>
          <w:szCs w:val="26"/>
        </w:rPr>
        <w:t>Официальный сайт и (или) информационные системы должны обеспечивать возможность:</w:t>
      </w:r>
    </w:p>
    <w:p w14:paraId="31CBAD24" w14:textId="77777777" w:rsidR="00DA5B94" w:rsidRPr="00A65385" w:rsidRDefault="00DA5B94" w:rsidP="00DA5B94">
      <w:pPr>
        <w:pStyle w:val="afffd"/>
        <w:numPr>
          <w:ilvl w:val="0"/>
          <w:numId w:val="45"/>
        </w:numPr>
        <w:ind w:left="0" w:firstLine="709"/>
        <w:jc w:val="both"/>
        <w:rPr>
          <w:rFonts w:ascii="PT Astra Serif" w:hAnsi="PT Astra Serif"/>
          <w:sz w:val="26"/>
          <w:szCs w:val="26"/>
        </w:rPr>
      </w:pPr>
      <w:r w:rsidRPr="00A65385">
        <w:rPr>
          <w:rFonts w:ascii="PT Astra Serif" w:hAnsi="PT Astra Serif"/>
          <w:sz w:val="26"/>
          <w:szCs w:val="26"/>
        </w:rPr>
        <w:t>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6DBE107F" w14:textId="77777777" w:rsidR="00DA5B94" w:rsidRPr="00A65385" w:rsidRDefault="00DA5B94" w:rsidP="00DA5B94">
      <w:pPr>
        <w:pStyle w:val="afffd"/>
        <w:numPr>
          <w:ilvl w:val="0"/>
          <w:numId w:val="45"/>
        </w:numPr>
        <w:ind w:left="0" w:firstLine="709"/>
        <w:jc w:val="both"/>
        <w:rPr>
          <w:rFonts w:ascii="PT Astra Serif" w:hAnsi="PT Astra Serif"/>
          <w:sz w:val="26"/>
          <w:szCs w:val="26"/>
        </w:rPr>
      </w:pPr>
      <w:r w:rsidRPr="00A65385">
        <w:rPr>
          <w:rFonts w:ascii="PT Astra Serif" w:hAnsi="PT Astra Serif"/>
          <w:sz w:val="26"/>
          <w:szCs w:val="26"/>
        </w:rPr>
        <w:t>представления информации о результатах общественных обсуждений, количестве участников общественных обсуждений.</w:t>
      </w:r>
    </w:p>
    <w:p w14:paraId="2F8BD0D9" w14:textId="77777777" w:rsidR="00DA5B94" w:rsidRPr="00A65385" w:rsidRDefault="00DA5B94" w:rsidP="00DA5B94">
      <w:pPr>
        <w:pStyle w:val="afffd"/>
        <w:numPr>
          <w:ilvl w:val="3"/>
          <w:numId w:val="39"/>
        </w:numPr>
        <w:ind w:left="0" w:firstLine="709"/>
        <w:jc w:val="both"/>
        <w:rPr>
          <w:rFonts w:ascii="PT Astra Serif" w:hAnsi="PT Astra Serif"/>
          <w:sz w:val="26"/>
          <w:szCs w:val="26"/>
        </w:rPr>
      </w:pPr>
      <w:r w:rsidRPr="00A65385">
        <w:rPr>
          <w:rFonts w:ascii="PT Astra Serif" w:hAnsi="PT Astra Serif"/>
          <w:sz w:val="26"/>
          <w:szCs w:val="26"/>
        </w:rPr>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21D7E049" w14:textId="77777777" w:rsidR="00DA5B94" w:rsidRPr="00A65385" w:rsidRDefault="00DA5B94" w:rsidP="00DA5B94">
      <w:pPr>
        <w:pStyle w:val="afffd"/>
        <w:numPr>
          <w:ilvl w:val="0"/>
          <w:numId w:val="46"/>
        </w:numPr>
        <w:ind w:left="0" w:firstLine="709"/>
        <w:jc w:val="both"/>
        <w:rPr>
          <w:rFonts w:ascii="PT Astra Serif" w:hAnsi="PT Astra Serif"/>
          <w:sz w:val="26"/>
          <w:szCs w:val="26"/>
        </w:rPr>
      </w:pPr>
      <w:r w:rsidRPr="00A65385">
        <w:rPr>
          <w:rFonts w:ascii="PT Astra Serif" w:hAnsi="PT Astra Serif"/>
          <w:sz w:val="26"/>
          <w:szCs w:val="26"/>
        </w:rPr>
        <w:t>дата оформления протокола общественных обсуждений или публичных слушаний;</w:t>
      </w:r>
    </w:p>
    <w:p w14:paraId="71C426FC" w14:textId="77777777" w:rsidR="00DA5B94" w:rsidRPr="00A65385" w:rsidRDefault="00DA5B94" w:rsidP="00DA5B94">
      <w:pPr>
        <w:pStyle w:val="afffd"/>
        <w:numPr>
          <w:ilvl w:val="0"/>
          <w:numId w:val="46"/>
        </w:numPr>
        <w:ind w:left="0" w:firstLine="709"/>
        <w:jc w:val="both"/>
        <w:rPr>
          <w:rFonts w:ascii="PT Astra Serif" w:hAnsi="PT Astra Serif"/>
          <w:sz w:val="26"/>
          <w:szCs w:val="26"/>
        </w:rPr>
      </w:pPr>
      <w:r w:rsidRPr="00A65385">
        <w:rPr>
          <w:rFonts w:ascii="PT Astra Serif" w:hAnsi="PT Astra Serif"/>
          <w:sz w:val="26"/>
          <w:szCs w:val="26"/>
        </w:rPr>
        <w:t>информация об организаторе общественных обсуждений или публичных слушаний;</w:t>
      </w:r>
    </w:p>
    <w:p w14:paraId="0D1882EB" w14:textId="77777777" w:rsidR="00DA5B94" w:rsidRPr="00A65385" w:rsidRDefault="00DA5B94" w:rsidP="00DA5B94">
      <w:pPr>
        <w:pStyle w:val="afffd"/>
        <w:numPr>
          <w:ilvl w:val="0"/>
          <w:numId w:val="46"/>
        </w:numPr>
        <w:ind w:left="0" w:firstLine="709"/>
        <w:jc w:val="both"/>
        <w:rPr>
          <w:rFonts w:ascii="PT Astra Serif" w:hAnsi="PT Astra Serif"/>
          <w:sz w:val="26"/>
          <w:szCs w:val="26"/>
        </w:rPr>
      </w:pPr>
      <w:r w:rsidRPr="00A65385">
        <w:rPr>
          <w:rFonts w:ascii="PT Astra Serif" w:hAnsi="PT Astra Serif"/>
          <w:sz w:val="26"/>
          <w:szCs w:val="26"/>
        </w:rPr>
        <w:t>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00631E1C" w14:textId="77777777" w:rsidR="00DA5B94" w:rsidRPr="00A65385" w:rsidRDefault="00DA5B94" w:rsidP="00DA5B94">
      <w:pPr>
        <w:pStyle w:val="afffd"/>
        <w:numPr>
          <w:ilvl w:val="0"/>
          <w:numId w:val="46"/>
        </w:numPr>
        <w:ind w:left="0" w:firstLine="709"/>
        <w:jc w:val="both"/>
        <w:rPr>
          <w:rFonts w:ascii="PT Astra Serif" w:hAnsi="PT Astra Serif"/>
          <w:sz w:val="26"/>
          <w:szCs w:val="26"/>
        </w:rPr>
      </w:pPr>
      <w:r w:rsidRPr="00A65385">
        <w:rPr>
          <w:rFonts w:ascii="PT Astra Serif" w:hAnsi="PT Astra Serif"/>
          <w:sz w:val="26"/>
          <w:szCs w:val="26"/>
        </w:rPr>
        <w:t>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7586B624" w14:textId="77777777" w:rsidR="00DA5B94" w:rsidRPr="00A65385" w:rsidRDefault="00DA5B94" w:rsidP="00DA5B94">
      <w:pPr>
        <w:pStyle w:val="afffd"/>
        <w:numPr>
          <w:ilvl w:val="0"/>
          <w:numId w:val="46"/>
        </w:numPr>
        <w:ind w:left="0" w:firstLine="709"/>
        <w:jc w:val="both"/>
        <w:rPr>
          <w:rFonts w:ascii="PT Astra Serif" w:hAnsi="PT Astra Serif"/>
          <w:sz w:val="26"/>
          <w:szCs w:val="26"/>
        </w:rPr>
      </w:pPr>
      <w:r w:rsidRPr="00A65385">
        <w:rPr>
          <w:rFonts w:ascii="PT Astra Serif" w:hAnsi="PT Astra Serif"/>
          <w:sz w:val="26"/>
          <w:szCs w:val="26"/>
        </w:rPr>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4C067618" w14:textId="77777777" w:rsidR="00DA5B94" w:rsidRPr="00A65385" w:rsidRDefault="00DA5B94" w:rsidP="00DA5B94">
      <w:pPr>
        <w:pStyle w:val="afffd"/>
        <w:numPr>
          <w:ilvl w:val="3"/>
          <w:numId w:val="39"/>
        </w:numPr>
        <w:ind w:left="0" w:firstLine="709"/>
        <w:jc w:val="both"/>
        <w:rPr>
          <w:rFonts w:ascii="PT Astra Serif" w:hAnsi="PT Astra Serif"/>
          <w:sz w:val="26"/>
          <w:szCs w:val="26"/>
        </w:rPr>
      </w:pPr>
      <w:r w:rsidRPr="00A65385">
        <w:rPr>
          <w:rFonts w:ascii="PT Astra Serif" w:hAnsi="PT Astra Serif"/>
          <w:sz w:val="26"/>
          <w:szCs w:val="26"/>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2EED580D" w14:textId="77777777" w:rsidR="00DA5B94" w:rsidRPr="00A65385" w:rsidRDefault="00DA5B94" w:rsidP="00DA5B94">
      <w:pPr>
        <w:pStyle w:val="afffd"/>
        <w:numPr>
          <w:ilvl w:val="3"/>
          <w:numId w:val="39"/>
        </w:numPr>
        <w:ind w:left="0" w:firstLine="709"/>
        <w:jc w:val="both"/>
        <w:rPr>
          <w:rFonts w:ascii="PT Astra Serif" w:hAnsi="PT Astra Serif"/>
          <w:sz w:val="26"/>
          <w:szCs w:val="26"/>
        </w:rPr>
      </w:pPr>
      <w:r w:rsidRPr="00A65385">
        <w:rPr>
          <w:rFonts w:ascii="PT Astra Serif" w:hAnsi="PT Astra Serif"/>
          <w:sz w:val="26"/>
          <w:szCs w:val="26"/>
        </w:rPr>
        <w:t xml:space="preserve">Участник общественных обсуждений или публичных слушаний, который внес предложения и замечания, касающиеся проекта, рассмотренного на </w:t>
      </w:r>
      <w:r w:rsidRPr="00A65385">
        <w:rPr>
          <w:rFonts w:ascii="PT Astra Serif" w:hAnsi="PT Astra Serif"/>
          <w:sz w:val="26"/>
          <w:szCs w:val="26"/>
        </w:rPr>
        <w:lastRenderedPageBreak/>
        <w:t>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6257C2B0" w14:textId="77777777" w:rsidR="00DA5B94" w:rsidRPr="00A65385" w:rsidRDefault="00DA5B94" w:rsidP="00DA5B94">
      <w:pPr>
        <w:pStyle w:val="afffd"/>
        <w:numPr>
          <w:ilvl w:val="3"/>
          <w:numId w:val="39"/>
        </w:numPr>
        <w:ind w:left="0" w:firstLine="709"/>
        <w:jc w:val="both"/>
        <w:rPr>
          <w:rFonts w:ascii="PT Astra Serif" w:hAnsi="PT Astra Serif"/>
          <w:sz w:val="26"/>
          <w:szCs w:val="26"/>
        </w:rPr>
      </w:pPr>
      <w:r w:rsidRPr="00A65385">
        <w:rPr>
          <w:rFonts w:ascii="PT Astra Serif" w:hAnsi="PT Astra Serif"/>
          <w:sz w:val="26"/>
          <w:szCs w:val="26"/>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5BD4BD37" w14:textId="77777777" w:rsidR="00DA5B94" w:rsidRPr="00A65385" w:rsidRDefault="00DA5B94" w:rsidP="00DA5B94">
      <w:pPr>
        <w:pStyle w:val="afffd"/>
        <w:numPr>
          <w:ilvl w:val="3"/>
          <w:numId w:val="39"/>
        </w:numPr>
        <w:ind w:left="0" w:firstLine="709"/>
        <w:jc w:val="both"/>
        <w:rPr>
          <w:rFonts w:ascii="PT Astra Serif" w:hAnsi="PT Astra Serif"/>
          <w:sz w:val="26"/>
          <w:szCs w:val="26"/>
        </w:rPr>
      </w:pPr>
      <w:r w:rsidRPr="00A65385">
        <w:rPr>
          <w:rFonts w:ascii="PT Astra Serif" w:hAnsi="PT Astra Serif"/>
          <w:sz w:val="26"/>
          <w:szCs w:val="26"/>
        </w:rPr>
        <w:t>В заключении о результатах общественных обсуждений или публичных слушаний должны быть указаны:</w:t>
      </w:r>
    </w:p>
    <w:p w14:paraId="0B6BDAAC" w14:textId="77777777" w:rsidR="00DA5B94" w:rsidRPr="00A65385" w:rsidRDefault="00DA5B94" w:rsidP="00DA5B94">
      <w:pPr>
        <w:pStyle w:val="afffd"/>
        <w:numPr>
          <w:ilvl w:val="0"/>
          <w:numId w:val="47"/>
        </w:numPr>
        <w:ind w:left="0" w:firstLine="709"/>
        <w:jc w:val="both"/>
        <w:rPr>
          <w:rFonts w:ascii="PT Astra Serif" w:hAnsi="PT Astra Serif"/>
          <w:sz w:val="26"/>
          <w:szCs w:val="26"/>
        </w:rPr>
      </w:pPr>
      <w:r w:rsidRPr="00A65385">
        <w:rPr>
          <w:rFonts w:ascii="PT Astra Serif" w:hAnsi="PT Astra Serif"/>
          <w:sz w:val="26"/>
          <w:szCs w:val="26"/>
        </w:rPr>
        <w:t>дата оформления заключения о результатах общественных обсуждений или публичных слушаний;</w:t>
      </w:r>
    </w:p>
    <w:p w14:paraId="43B0BD58" w14:textId="77777777" w:rsidR="00DA5B94" w:rsidRPr="00A65385" w:rsidRDefault="00DA5B94" w:rsidP="00DA5B94">
      <w:pPr>
        <w:pStyle w:val="afffd"/>
        <w:numPr>
          <w:ilvl w:val="0"/>
          <w:numId w:val="47"/>
        </w:numPr>
        <w:ind w:left="0" w:firstLine="709"/>
        <w:jc w:val="both"/>
        <w:rPr>
          <w:rFonts w:ascii="PT Astra Serif" w:hAnsi="PT Astra Serif"/>
          <w:sz w:val="26"/>
          <w:szCs w:val="26"/>
        </w:rPr>
      </w:pPr>
      <w:r w:rsidRPr="00A65385">
        <w:rPr>
          <w:rFonts w:ascii="PT Astra Serif" w:hAnsi="PT Astra Serif"/>
          <w:sz w:val="26"/>
          <w:szCs w:val="26"/>
        </w:rPr>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6E5CB008" w14:textId="77777777" w:rsidR="00DA5B94" w:rsidRPr="00A65385" w:rsidRDefault="00DA5B94" w:rsidP="00DA5B94">
      <w:pPr>
        <w:pStyle w:val="afffd"/>
        <w:numPr>
          <w:ilvl w:val="0"/>
          <w:numId w:val="47"/>
        </w:numPr>
        <w:ind w:left="0" w:firstLine="709"/>
        <w:jc w:val="both"/>
        <w:rPr>
          <w:rFonts w:ascii="PT Astra Serif" w:hAnsi="PT Astra Serif"/>
          <w:sz w:val="26"/>
          <w:szCs w:val="26"/>
        </w:rPr>
      </w:pPr>
      <w:r w:rsidRPr="00A65385">
        <w:rPr>
          <w:rFonts w:ascii="PT Astra Serif" w:hAnsi="PT Astra Serif"/>
          <w:sz w:val="26"/>
          <w:szCs w:val="26"/>
        </w:rP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74DA25A7" w14:textId="77777777" w:rsidR="00DA5B94" w:rsidRPr="00A65385" w:rsidRDefault="00DA5B94" w:rsidP="00DA5B94">
      <w:pPr>
        <w:pStyle w:val="afffd"/>
        <w:numPr>
          <w:ilvl w:val="0"/>
          <w:numId w:val="47"/>
        </w:numPr>
        <w:ind w:left="0" w:firstLine="709"/>
        <w:jc w:val="both"/>
        <w:rPr>
          <w:rFonts w:ascii="PT Astra Serif" w:hAnsi="PT Astra Serif"/>
          <w:sz w:val="26"/>
          <w:szCs w:val="26"/>
        </w:rPr>
      </w:pPr>
      <w:r w:rsidRPr="00A65385">
        <w:rPr>
          <w:rFonts w:ascii="PT Astra Serif" w:hAnsi="PT Astra Serif"/>
          <w:sz w:val="26"/>
          <w:szCs w:val="26"/>
        </w:rPr>
        <w:t>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6FE37685" w14:textId="77777777" w:rsidR="00DA5B94" w:rsidRPr="00A65385" w:rsidRDefault="00DA5B94" w:rsidP="00DA5B94">
      <w:pPr>
        <w:pStyle w:val="afffd"/>
        <w:numPr>
          <w:ilvl w:val="0"/>
          <w:numId w:val="47"/>
        </w:numPr>
        <w:ind w:left="0" w:firstLine="709"/>
        <w:jc w:val="both"/>
        <w:rPr>
          <w:rFonts w:ascii="PT Astra Serif" w:hAnsi="PT Astra Serif"/>
          <w:sz w:val="26"/>
          <w:szCs w:val="26"/>
        </w:rPr>
      </w:pPr>
      <w:r w:rsidRPr="00A65385">
        <w:rPr>
          <w:rFonts w:ascii="PT Astra Serif" w:hAnsi="PT Astra Serif"/>
          <w:sz w:val="26"/>
          <w:szCs w:val="26"/>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0446BA17" w14:textId="77777777" w:rsidR="00DA5B94" w:rsidRPr="00A65385" w:rsidRDefault="00DA5B94" w:rsidP="00DA5B94">
      <w:pPr>
        <w:pStyle w:val="afffd"/>
        <w:numPr>
          <w:ilvl w:val="3"/>
          <w:numId w:val="39"/>
        </w:numPr>
        <w:ind w:left="0" w:firstLine="709"/>
        <w:jc w:val="both"/>
        <w:rPr>
          <w:rFonts w:ascii="PT Astra Serif" w:hAnsi="PT Astra Serif"/>
          <w:sz w:val="26"/>
          <w:szCs w:val="26"/>
        </w:rPr>
      </w:pPr>
      <w:r w:rsidRPr="00A65385">
        <w:rPr>
          <w:rFonts w:ascii="PT Astra Serif" w:hAnsi="PT Astra Serif"/>
          <w:sz w:val="26"/>
          <w:szCs w:val="26"/>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285DBBE1" w14:textId="722BABC3" w:rsidR="00DA5B94" w:rsidRPr="00A65385" w:rsidRDefault="00CC02CB" w:rsidP="00DA5B94">
      <w:pPr>
        <w:pStyle w:val="afffd"/>
        <w:numPr>
          <w:ilvl w:val="3"/>
          <w:numId w:val="39"/>
        </w:numPr>
        <w:ind w:left="0" w:firstLine="709"/>
        <w:jc w:val="both"/>
        <w:rPr>
          <w:rFonts w:ascii="PT Astra Serif" w:hAnsi="PT Astra Serif"/>
          <w:sz w:val="26"/>
          <w:szCs w:val="26"/>
        </w:rPr>
      </w:pPr>
      <w:r w:rsidRPr="00CC02CB">
        <w:rPr>
          <w:rFonts w:ascii="PT Astra Serif" w:hAnsi="PT Astra Serif"/>
          <w:sz w:val="26"/>
          <w:szCs w:val="26"/>
        </w:rPr>
        <w:t>Уставом муниципального района «</w:t>
      </w:r>
      <w:proofErr w:type="spellStart"/>
      <w:r w:rsidRPr="00CC02CB">
        <w:rPr>
          <w:rFonts w:ascii="PT Astra Serif" w:hAnsi="PT Astra Serif"/>
          <w:sz w:val="26"/>
          <w:szCs w:val="26"/>
        </w:rPr>
        <w:t>Волоконовский</w:t>
      </w:r>
      <w:proofErr w:type="spellEnd"/>
      <w:r w:rsidRPr="00CC02CB">
        <w:rPr>
          <w:rFonts w:ascii="PT Astra Serif" w:hAnsi="PT Astra Serif"/>
          <w:sz w:val="26"/>
          <w:szCs w:val="26"/>
        </w:rPr>
        <w:t xml:space="preserve"> район» Белгородской области</w:t>
      </w:r>
      <w:r w:rsidR="00DA5B94" w:rsidRPr="00A65385">
        <w:rPr>
          <w:rFonts w:ascii="PT Astra Serif" w:hAnsi="PT Astra Serif"/>
          <w:sz w:val="26"/>
          <w:szCs w:val="26"/>
        </w:rPr>
        <w:t xml:space="preserve"> и (или) нормативным правовым актом </w:t>
      </w:r>
      <w:r w:rsidR="00DA5B94">
        <w:rPr>
          <w:rFonts w:ascii="PT Astra Serif" w:hAnsi="PT Astra Serif"/>
          <w:bCs/>
          <w:color w:val="auto"/>
          <w:spacing w:val="-1"/>
          <w:sz w:val="26"/>
          <w:szCs w:val="26"/>
        </w:rPr>
        <w:t xml:space="preserve">Муниципального совета </w:t>
      </w:r>
      <w:proofErr w:type="spellStart"/>
      <w:r w:rsidR="00DA5B94">
        <w:rPr>
          <w:rFonts w:ascii="PT Astra Serif" w:hAnsi="PT Astra Serif"/>
          <w:bCs/>
          <w:color w:val="auto"/>
          <w:spacing w:val="-1"/>
          <w:sz w:val="26"/>
          <w:szCs w:val="26"/>
        </w:rPr>
        <w:t>Волоконовского</w:t>
      </w:r>
      <w:proofErr w:type="spellEnd"/>
      <w:r w:rsidR="00DA5B94">
        <w:rPr>
          <w:rFonts w:ascii="PT Astra Serif" w:hAnsi="PT Astra Serif"/>
          <w:bCs/>
          <w:color w:val="auto"/>
          <w:spacing w:val="-1"/>
          <w:sz w:val="26"/>
          <w:szCs w:val="26"/>
        </w:rPr>
        <w:t xml:space="preserve"> района</w:t>
      </w:r>
      <w:r w:rsidR="00DA5B94" w:rsidRPr="00A65385">
        <w:rPr>
          <w:rFonts w:ascii="PT Astra Serif" w:hAnsi="PT Astra Serif"/>
          <w:sz w:val="26"/>
          <w:szCs w:val="26"/>
        </w:rPr>
        <w:t xml:space="preserve"> на основании положений Градостроительного кодекса Российской Федерации определяются:</w:t>
      </w:r>
    </w:p>
    <w:p w14:paraId="2EFD7112" w14:textId="77777777" w:rsidR="00DA5B94" w:rsidRPr="00A65385" w:rsidRDefault="00DA5B94" w:rsidP="00DA5B94">
      <w:pPr>
        <w:pStyle w:val="afffd"/>
        <w:numPr>
          <w:ilvl w:val="0"/>
          <w:numId w:val="48"/>
        </w:numPr>
        <w:ind w:left="0" w:firstLine="709"/>
        <w:jc w:val="both"/>
        <w:rPr>
          <w:rFonts w:ascii="PT Astra Serif" w:hAnsi="PT Astra Serif"/>
          <w:sz w:val="26"/>
          <w:szCs w:val="26"/>
        </w:rPr>
      </w:pPr>
      <w:r w:rsidRPr="00A65385">
        <w:rPr>
          <w:rFonts w:ascii="PT Astra Serif" w:hAnsi="PT Astra Serif"/>
          <w:sz w:val="26"/>
          <w:szCs w:val="26"/>
        </w:rPr>
        <w:t>порядок организации и проведения общественных обсуждений или публичных слушаний по проектам;</w:t>
      </w:r>
    </w:p>
    <w:p w14:paraId="4BE77A35" w14:textId="77777777" w:rsidR="00DA5B94" w:rsidRPr="00A65385" w:rsidRDefault="00DA5B94" w:rsidP="00DA5B94">
      <w:pPr>
        <w:pStyle w:val="afffd"/>
        <w:numPr>
          <w:ilvl w:val="0"/>
          <w:numId w:val="48"/>
        </w:numPr>
        <w:ind w:left="0" w:firstLine="709"/>
        <w:jc w:val="both"/>
        <w:rPr>
          <w:rFonts w:ascii="PT Astra Serif" w:hAnsi="PT Astra Serif"/>
          <w:sz w:val="26"/>
          <w:szCs w:val="26"/>
        </w:rPr>
      </w:pPr>
      <w:r w:rsidRPr="00A65385">
        <w:rPr>
          <w:rFonts w:ascii="PT Astra Serif" w:hAnsi="PT Astra Serif"/>
          <w:sz w:val="26"/>
          <w:szCs w:val="26"/>
        </w:rPr>
        <w:t>организатор общественных обсуждений или публичных слушаний;</w:t>
      </w:r>
    </w:p>
    <w:p w14:paraId="0A4825B7" w14:textId="77777777" w:rsidR="00DA5B94" w:rsidRPr="00A65385" w:rsidRDefault="00DA5B94" w:rsidP="00DA5B94">
      <w:pPr>
        <w:pStyle w:val="afffd"/>
        <w:numPr>
          <w:ilvl w:val="0"/>
          <w:numId w:val="48"/>
        </w:numPr>
        <w:ind w:left="0" w:firstLine="709"/>
        <w:jc w:val="both"/>
        <w:rPr>
          <w:rFonts w:ascii="PT Astra Serif" w:hAnsi="PT Astra Serif"/>
          <w:sz w:val="26"/>
          <w:szCs w:val="26"/>
        </w:rPr>
      </w:pPr>
      <w:r w:rsidRPr="00A65385">
        <w:rPr>
          <w:rFonts w:ascii="PT Astra Serif" w:hAnsi="PT Astra Serif"/>
          <w:sz w:val="26"/>
          <w:szCs w:val="26"/>
        </w:rPr>
        <w:t>срок проведения общественных обсуждений или публичных слушаний;</w:t>
      </w:r>
    </w:p>
    <w:p w14:paraId="0CDB8486" w14:textId="77777777" w:rsidR="00DA5B94" w:rsidRPr="00A65385" w:rsidRDefault="00DA5B94" w:rsidP="00DA5B94">
      <w:pPr>
        <w:pStyle w:val="afffd"/>
        <w:numPr>
          <w:ilvl w:val="0"/>
          <w:numId w:val="48"/>
        </w:numPr>
        <w:ind w:left="0" w:firstLine="709"/>
        <w:jc w:val="both"/>
        <w:rPr>
          <w:rFonts w:ascii="PT Astra Serif" w:hAnsi="PT Astra Serif"/>
          <w:sz w:val="26"/>
          <w:szCs w:val="26"/>
        </w:rPr>
      </w:pPr>
      <w:r w:rsidRPr="00A65385">
        <w:rPr>
          <w:rFonts w:ascii="PT Astra Serif" w:hAnsi="PT Astra Serif"/>
          <w:sz w:val="26"/>
          <w:szCs w:val="26"/>
        </w:rPr>
        <w:t>официальный сайт и (или) информационные системы;</w:t>
      </w:r>
    </w:p>
    <w:p w14:paraId="5C77AE24" w14:textId="77777777" w:rsidR="00DA5B94" w:rsidRPr="00A65385" w:rsidRDefault="00DA5B94" w:rsidP="00DA5B94">
      <w:pPr>
        <w:pStyle w:val="afffd"/>
        <w:numPr>
          <w:ilvl w:val="0"/>
          <w:numId w:val="48"/>
        </w:numPr>
        <w:ind w:left="0" w:firstLine="709"/>
        <w:jc w:val="both"/>
        <w:rPr>
          <w:rFonts w:ascii="PT Astra Serif" w:hAnsi="PT Astra Serif"/>
          <w:sz w:val="26"/>
          <w:szCs w:val="26"/>
        </w:rPr>
      </w:pPr>
      <w:r w:rsidRPr="00A65385">
        <w:rPr>
          <w:rFonts w:ascii="PT Astra Serif" w:hAnsi="PT Astra Serif"/>
          <w:sz w:val="26"/>
          <w:szCs w:val="26"/>
        </w:rPr>
        <w:t>требования к информационным стендам, на которых размещаются оповещения о начале общественных обсуждений или публичных слушаний;</w:t>
      </w:r>
    </w:p>
    <w:p w14:paraId="76609462" w14:textId="77777777" w:rsidR="00DA5B94" w:rsidRPr="00A65385" w:rsidRDefault="00DA5B94" w:rsidP="00DA5B94">
      <w:pPr>
        <w:pStyle w:val="afffd"/>
        <w:numPr>
          <w:ilvl w:val="0"/>
          <w:numId w:val="48"/>
        </w:numPr>
        <w:ind w:left="0" w:firstLine="709"/>
        <w:jc w:val="both"/>
        <w:rPr>
          <w:rFonts w:ascii="PT Astra Serif" w:hAnsi="PT Astra Serif"/>
          <w:sz w:val="26"/>
          <w:szCs w:val="26"/>
        </w:rPr>
      </w:pPr>
      <w:r w:rsidRPr="00A65385">
        <w:rPr>
          <w:rFonts w:ascii="PT Astra Serif" w:hAnsi="PT Astra Serif"/>
          <w:sz w:val="26"/>
          <w:szCs w:val="26"/>
        </w:rPr>
        <w:lastRenderedPageBreak/>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722976B9" w14:textId="77777777" w:rsidR="00DA5B94" w:rsidRPr="00A65385" w:rsidRDefault="00DA5B94" w:rsidP="00DA5B94">
      <w:pPr>
        <w:pStyle w:val="afffd"/>
        <w:numPr>
          <w:ilvl w:val="0"/>
          <w:numId w:val="48"/>
        </w:numPr>
        <w:ind w:left="0" w:firstLine="709"/>
        <w:jc w:val="both"/>
        <w:rPr>
          <w:rFonts w:ascii="PT Astra Serif" w:hAnsi="PT Astra Serif"/>
          <w:sz w:val="26"/>
          <w:szCs w:val="26"/>
        </w:rPr>
      </w:pPr>
      <w:r w:rsidRPr="00A65385">
        <w:rPr>
          <w:rFonts w:ascii="PT Astra Serif" w:hAnsi="PT Astra Serif"/>
          <w:sz w:val="26"/>
          <w:szCs w:val="26"/>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14:paraId="3BBC929D" w14:textId="77777777" w:rsidR="00DA5B94" w:rsidRPr="00A65385" w:rsidRDefault="00DA5B94" w:rsidP="00DA5B94">
      <w:pPr>
        <w:pStyle w:val="afffd"/>
        <w:numPr>
          <w:ilvl w:val="3"/>
          <w:numId w:val="39"/>
        </w:numPr>
        <w:ind w:left="0" w:firstLine="709"/>
        <w:jc w:val="both"/>
        <w:rPr>
          <w:rFonts w:ascii="PT Astra Serif" w:hAnsi="PT Astra Serif"/>
          <w:sz w:val="26"/>
          <w:szCs w:val="26"/>
        </w:rPr>
      </w:pPr>
      <w:r w:rsidRPr="00A65385">
        <w:rPr>
          <w:rFonts w:ascii="PT Astra Serif" w:hAnsi="PT Astra Serif"/>
          <w:sz w:val="26"/>
          <w:szCs w:val="26"/>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4C51712B" w14:textId="65190148" w:rsidR="00DA5B94" w:rsidRPr="00A65385" w:rsidRDefault="00DA5B94" w:rsidP="00DA5B94">
      <w:pPr>
        <w:pStyle w:val="afffd"/>
        <w:numPr>
          <w:ilvl w:val="3"/>
          <w:numId w:val="39"/>
        </w:numPr>
        <w:ind w:left="0" w:firstLine="709"/>
        <w:jc w:val="both"/>
        <w:rPr>
          <w:rFonts w:ascii="PT Astra Serif" w:hAnsi="PT Astra Serif"/>
          <w:sz w:val="26"/>
          <w:szCs w:val="26"/>
        </w:rPr>
      </w:pPr>
      <w:r w:rsidRPr="00A65385">
        <w:rPr>
          <w:rFonts w:ascii="PT Astra Serif" w:hAnsi="PT Astra Serif"/>
          <w:sz w:val="26"/>
          <w:szCs w:val="26"/>
        </w:rPr>
        <w:t xml:space="preserve">В случае, если для реализации решения о комплексном развитии территории требуется внесение изменений в генеральный план </w:t>
      </w:r>
      <w:r w:rsidR="00591ECB">
        <w:rPr>
          <w:rFonts w:ascii="PT Astra Serif" w:hAnsi="PT Astra Serif"/>
          <w:sz w:val="26"/>
          <w:szCs w:val="26"/>
        </w:rPr>
        <w:t>Покровского</w:t>
      </w:r>
      <w:r w:rsidR="00CC02CB">
        <w:rPr>
          <w:rFonts w:ascii="PT Astra Serif" w:hAnsi="PT Astra Serif"/>
          <w:sz w:val="26"/>
          <w:szCs w:val="26"/>
        </w:rPr>
        <w:t xml:space="preserve"> СП</w:t>
      </w:r>
      <w:r w:rsidRPr="00A65385">
        <w:rPr>
          <w:rFonts w:ascii="PT Astra Serif" w:hAnsi="PT Astra Serif"/>
          <w:sz w:val="26"/>
          <w:szCs w:val="26"/>
        </w:rPr>
        <w:t xml:space="preserve"> по решению главы администрации </w:t>
      </w:r>
      <w:proofErr w:type="spellStart"/>
      <w:r w:rsidR="00CC02CB">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w:t>
      </w:r>
      <w:r w:rsidR="00591ECB">
        <w:rPr>
          <w:rFonts w:ascii="PT Astra Serif" w:hAnsi="PT Astra Serif"/>
          <w:sz w:val="26"/>
          <w:szCs w:val="26"/>
        </w:rPr>
        <w:t>Покровского</w:t>
      </w:r>
      <w:r w:rsidR="00CC02CB">
        <w:rPr>
          <w:rFonts w:ascii="PT Astra Serif" w:hAnsi="PT Astra Serif"/>
          <w:sz w:val="26"/>
          <w:szCs w:val="26"/>
        </w:rPr>
        <w:t xml:space="preserve"> СП</w:t>
      </w:r>
      <w:r w:rsidRPr="00A65385">
        <w:rPr>
          <w:rFonts w:ascii="PT Astra Serif" w:hAnsi="PT Astra Serif"/>
          <w:sz w:val="26"/>
          <w:szCs w:val="26"/>
        </w:rPr>
        <w:t xml:space="preserve"> и по проекту документации по планировке территории, подлежащей комплексному развитию.</w:t>
      </w:r>
    </w:p>
    <w:p w14:paraId="0E9240B0" w14:textId="0D4566B0" w:rsidR="00CC02CB" w:rsidRPr="00A65385" w:rsidRDefault="00CC02CB" w:rsidP="00CC02CB">
      <w:pPr>
        <w:pStyle w:val="2"/>
        <w:spacing w:after="240"/>
        <w:jc w:val="center"/>
        <w:rPr>
          <w:rFonts w:ascii="PT Astra Serif" w:hAnsi="PT Astra Serif"/>
          <w:bCs/>
          <w:i w:val="0"/>
          <w:color w:val="auto"/>
          <w:sz w:val="26"/>
          <w:szCs w:val="26"/>
        </w:rPr>
      </w:pPr>
      <w:bookmarkStart w:id="41" w:name="_Toc118294530"/>
      <w:r w:rsidRPr="00A65385">
        <w:rPr>
          <w:rFonts w:ascii="PT Astra Serif" w:hAnsi="PT Astra Serif"/>
          <w:bCs/>
          <w:i w:val="0"/>
          <w:color w:val="auto"/>
          <w:sz w:val="26"/>
          <w:szCs w:val="26"/>
        </w:rPr>
        <w:t xml:space="preserve">Глава VI. Положения о внесении изменений в Правила землепользования и застройки </w:t>
      </w:r>
      <w:r w:rsidR="00591ECB">
        <w:rPr>
          <w:rFonts w:ascii="PT Astra Serif" w:hAnsi="PT Astra Serif"/>
          <w:bCs/>
          <w:i w:val="0"/>
          <w:color w:val="auto"/>
          <w:sz w:val="26"/>
          <w:szCs w:val="26"/>
        </w:rPr>
        <w:t>Покровского</w:t>
      </w:r>
      <w:r>
        <w:rPr>
          <w:rFonts w:ascii="PT Astra Serif" w:hAnsi="PT Astra Serif"/>
          <w:bCs/>
          <w:i w:val="0"/>
          <w:color w:val="auto"/>
          <w:sz w:val="26"/>
          <w:szCs w:val="26"/>
        </w:rPr>
        <w:t xml:space="preserve"> СП</w:t>
      </w:r>
      <w:bookmarkEnd w:id="41"/>
    </w:p>
    <w:p w14:paraId="1BC86746" w14:textId="744C99DA" w:rsidR="00CC02CB" w:rsidRPr="00A65385" w:rsidRDefault="00CC02CB" w:rsidP="00CC02CB">
      <w:pPr>
        <w:pStyle w:val="3"/>
        <w:keepLines/>
        <w:spacing w:after="240"/>
        <w:jc w:val="center"/>
        <w:rPr>
          <w:rFonts w:ascii="PT Astra Serif" w:eastAsiaTheme="majorEastAsia" w:hAnsi="PT Astra Serif" w:cstheme="majorBidi"/>
          <w:color w:val="auto"/>
          <w:szCs w:val="26"/>
        </w:rPr>
      </w:pPr>
      <w:bookmarkStart w:id="42" w:name="__RefHeading___31"/>
      <w:bookmarkStart w:id="43" w:name="_Toc118294531"/>
      <w:bookmarkEnd w:id="42"/>
      <w:r w:rsidRPr="00A65385">
        <w:rPr>
          <w:rFonts w:ascii="PT Astra Serif" w:eastAsiaTheme="majorEastAsia" w:hAnsi="PT Astra Serif" w:cstheme="majorBidi"/>
          <w:color w:val="auto"/>
          <w:szCs w:val="26"/>
        </w:rPr>
        <w:t xml:space="preserve">Статья </w:t>
      </w:r>
      <w:r w:rsidR="003C4F3C">
        <w:rPr>
          <w:rFonts w:ascii="PT Astra Serif" w:eastAsiaTheme="majorEastAsia" w:hAnsi="PT Astra Serif" w:cstheme="majorBidi"/>
          <w:color w:val="auto"/>
          <w:szCs w:val="26"/>
        </w:rPr>
        <w:t>19</w:t>
      </w:r>
      <w:r w:rsidRPr="00A65385">
        <w:rPr>
          <w:rFonts w:ascii="PT Astra Serif" w:eastAsiaTheme="majorEastAsia" w:hAnsi="PT Astra Serif" w:cstheme="majorBidi"/>
          <w:color w:val="auto"/>
          <w:szCs w:val="26"/>
        </w:rPr>
        <w:t>. Порядок внесения изменений в правила землепользования и застройки</w:t>
      </w:r>
      <w:bookmarkEnd w:id="43"/>
    </w:p>
    <w:p w14:paraId="722E98E8" w14:textId="77777777" w:rsidR="00CC02CB" w:rsidRPr="00A65385" w:rsidRDefault="00CC02CB" w:rsidP="00CC02CB">
      <w:pPr>
        <w:pStyle w:val="afffd"/>
        <w:numPr>
          <w:ilvl w:val="6"/>
          <w:numId w:val="49"/>
        </w:numPr>
        <w:ind w:left="0" w:firstLine="709"/>
        <w:jc w:val="both"/>
        <w:rPr>
          <w:rFonts w:ascii="PT Astra Serif" w:hAnsi="PT Astra Serif"/>
          <w:sz w:val="26"/>
          <w:szCs w:val="26"/>
        </w:rPr>
      </w:pPr>
      <w:r w:rsidRPr="00A65385">
        <w:rPr>
          <w:rFonts w:ascii="PT Astra Serif" w:hAnsi="PT Astra Serif"/>
          <w:sz w:val="26"/>
          <w:szCs w:val="26"/>
        </w:rPr>
        <w:t>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настоящей статьей.</w:t>
      </w:r>
    </w:p>
    <w:p w14:paraId="00ACEA21" w14:textId="65F24782" w:rsidR="00CC02CB" w:rsidRPr="00A65385" w:rsidRDefault="00CC02CB" w:rsidP="00CC02CB">
      <w:pPr>
        <w:pStyle w:val="afffd"/>
        <w:numPr>
          <w:ilvl w:val="0"/>
          <w:numId w:val="49"/>
        </w:numPr>
        <w:ind w:left="0" w:firstLine="709"/>
        <w:jc w:val="both"/>
        <w:rPr>
          <w:rFonts w:ascii="PT Astra Serif" w:hAnsi="PT Astra Serif"/>
          <w:sz w:val="26"/>
          <w:szCs w:val="26"/>
        </w:rPr>
      </w:pPr>
      <w:r w:rsidRPr="00A65385">
        <w:rPr>
          <w:rFonts w:ascii="PT Astra Serif" w:hAnsi="PT Astra Serif"/>
          <w:sz w:val="26"/>
          <w:szCs w:val="26"/>
        </w:rPr>
        <w:t xml:space="preserve">Основаниями для рассмотрения администрацией </w:t>
      </w:r>
      <w:proofErr w:type="spellStart"/>
      <w:r>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вопроса о внесении изменений в правила землепользования и застройки являются:</w:t>
      </w:r>
    </w:p>
    <w:p w14:paraId="049EB28F" w14:textId="77799354"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 xml:space="preserve">1) несоответствие правил землепользования и застройки генеральному плану </w:t>
      </w:r>
      <w:r w:rsidR="00591ECB">
        <w:rPr>
          <w:rFonts w:ascii="PT Astra Serif" w:hAnsi="PT Astra Serif"/>
          <w:sz w:val="26"/>
          <w:szCs w:val="26"/>
        </w:rPr>
        <w:t>Покровского</w:t>
      </w:r>
      <w:r>
        <w:rPr>
          <w:rFonts w:ascii="PT Astra Serif" w:hAnsi="PT Astra Serif"/>
          <w:sz w:val="26"/>
          <w:szCs w:val="26"/>
        </w:rPr>
        <w:t xml:space="preserve"> СП</w:t>
      </w:r>
      <w:r w:rsidRPr="00A65385">
        <w:rPr>
          <w:rFonts w:ascii="PT Astra Serif" w:hAnsi="PT Astra Serif"/>
          <w:sz w:val="26"/>
          <w:szCs w:val="26"/>
        </w:rPr>
        <w:t xml:space="preserve">, схеме территориального планирования </w:t>
      </w:r>
      <w:proofErr w:type="spellStart"/>
      <w:r>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возникшее в результате внесения в такие генеральный план или схему территориального планирования </w:t>
      </w:r>
      <w:proofErr w:type="spellStart"/>
      <w:r>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изменений;</w:t>
      </w:r>
    </w:p>
    <w:p w14:paraId="5734BEC3" w14:textId="7AADE4DE"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A65385">
        <w:rPr>
          <w:rFonts w:ascii="PT Astra Serif" w:hAnsi="PT Astra Serif"/>
          <w:sz w:val="26"/>
          <w:szCs w:val="26"/>
        </w:rPr>
        <w:t>приаэродромной</w:t>
      </w:r>
      <w:proofErr w:type="spellEnd"/>
      <w:r w:rsidRPr="00A65385">
        <w:rPr>
          <w:rFonts w:ascii="PT Astra Serif" w:hAnsi="PT Astra Serif"/>
          <w:sz w:val="26"/>
          <w:szCs w:val="26"/>
        </w:rPr>
        <w:t xml:space="preserve"> территории, которые допущены в правилах землепользования и застройки </w:t>
      </w:r>
      <w:r w:rsidR="00591ECB">
        <w:rPr>
          <w:rFonts w:ascii="PT Astra Serif" w:hAnsi="PT Astra Serif"/>
          <w:sz w:val="26"/>
          <w:szCs w:val="26"/>
        </w:rPr>
        <w:t>Покровского</w:t>
      </w:r>
      <w:r w:rsidR="00D476D9">
        <w:rPr>
          <w:rFonts w:ascii="PT Astra Serif" w:hAnsi="PT Astra Serif"/>
          <w:sz w:val="26"/>
          <w:szCs w:val="26"/>
        </w:rPr>
        <w:t xml:space="preserve"> СП</w:t>
      </w:r>
      <w:r w:rsidRPr="00A65385">
        <w:rPr>
          <w:rFonts w:ascii="PT Astra Serif" w:hAnsi="PT Astra Serif"/>
          <w:sz w:val="26"/>
          <w:szCs w:val="26"/>
        </w:rPr>
        <w:t>, межселенной территории;</w:t>
      </w:r>
    </w:p>
    <w:p w14:paraId="1D8727A0" w14:textId="77777777"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2) поступление предложений об изменении границ территориальных зон, изменении градостроительных регламентов;</w:t>
      </w:r>
    </w:p>
    <w:p w14:paraId="6507E51D" w14:textId="77777777"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lastRenderedPageBreak/>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7AED6804" w14:textId="77777777"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00BC6388" w14:textId="77777777"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66523FC6" w14:textId="77777777" w:rsidR="001B3693" w:rsidRPr="008A27BF" w:rsidRDefault="001B3693" w:rsidP="001B3693">
      <w:pPr>
        <w:ind w:firstLine="709"/>
        <w:jc w:val="both"/>
        <w:rPr>
          <w:rFonts w:ascii="PT Astra Serif" w:hAnsi="PT Astra Serif"/>
          <w:sz w:val="26"/>
          <w:szCs w:val="26"/>
        </w:rPr>
      </w:pPr>
      <w:r w:rsidRPr="00A65385">
        <w:rPr>
          <w:rFonts w:ascii="PT Astra Serif" w:hAnsi="PT Astra Serif"/>
          <w:sz w:val="26"/>
          <w:szCs w:val="26"/>
        </w:rPr>
        <w:t>6) принятие решения о комплексном развитии территории</w:t>
      </w:r>
      <w:r>
        <w:rPr>
          <w:rFonts w:ascii="PT Astra Serif" w:hAnsi="PT Astra Serif"/>
          <w:sz w:val="26"/>
          <w:szCs w:val="26"/>
        </w:rPr>
        <w:t xml:space="preserve">, </w:t>
      </w:r>
      <w:r w:rsidRPr="008A27BF">
        <w:rPr>
          <w:rFonts w:ascii="PT Astra Serif" w:hAnsi="PT Astra Serif"/>
          <w:sz w:val="26"/>
          <w:szCs w:val="26"/>
        </w:rPr>
        <w:t>так как, согласно п. 6 статьи 33 Градостроительного кодекса Российской Федерации основанием для рассмотрения главой местной администрации вопроса о внесении изменений в правила землепользования и застройки является принятие решения о комплексном развитии территории; (п. 6 введен Федеральным законом от 30.12.2020 N 494-ФЗ)</w:t>
      </w:r>
      <w:r>
        <w:rPr>
          <w:rFonts w:ascii="PT Astra Serif" w:hAnsi="PT Astra Serif"/>
          <w:sz w:val="26"/>
          <w:szCs w:val="26"/>
        </w:rPr>
        <w:t>;</w:t>
      </w:r>
    </w:p>
    <w:p w14:paraId="7C65755A" w14:textId="77777777" w:rsidR="001B3693" w:rsidRPr="008A27BF" w:rsidRDefault="001B3693" w:rsidP="001B3693">
      <w:pPr>
        <w:ind w:firstLine="709"/>
        <w:jc w:val="both"/>
        <w:rPr>
          <w:rFonts w:ascii="PT Astra Serif" w:hAnsi="PT Astra Serif"/>
          <w:sz w:val="26"/>
          <w:szCs w:val="26"/>
        </w:rPr>
      </w:pPr>
      <w:r w:rsidRPr="00A65385">
        <w:rPr>
          <w:rFonts w:ascii="PT Astra Serif" w:hAnsi="PT Astra Serif"/>
          <w:sz w:val="26"/>
          <w:szCs w:val="26"/>
        </w:rPr>
        <w:t xml:space="preserve">7) обнаружение мест захоронений погибших при защите Отечества, расположенных в границах </w:t>
      </w:r>
      <w:r>
        <w:rPr>
          <w:rFonts w:ascii="PT Astra Serif" w:hAnsi="PT Astra Serif"/>
          <w:sz w:val="26"/>
          <w:szCs w:val="26"/>
        </w:rPr>
        <w:t xml:space="preserve">муниципальных образований, </w:t>
      </w:r>
      <w:r w:rsidRPr="008A27BF">
        <w:rPr>
          <w:rFonts w:ascii="PT Astra Serif" w:hAnsi="PT Astra Serif"/>
          <w:sz w:val="26"/>
          <w:szCs w:val="26"/>
        </w:rPr>
        <w:t>так как, согласно п. 7 статьи 33 Градостроительного кодекса Российской Федерации основанием для рассмотрения главой местной администрации вопроса о внесении изменений в правила землепользования и застройки является «обнаружение мест захоронений погибших при защите Отечества, расположенных в границах муниципальных образований» (п. 7 введен Федеральным законом от 30.04.2021 N 119-ФЗ).</w:t>
      </w:r>
    </w:p>
    <w:p w14:paraId="3612446A" w14:textId="77777777" w:rsidR="00CC02CB" w:rsidRPr="00A65385" w:rsidRDefault="00CC02CB" w:rsidP="00CC02CB">
      <w:pPr>
        <w:pStyle w:val="afffd"/>
        <w:numPr>
          <w:ilvl w:val="0"/>
          <w:numId w:val="49"/>
        </w:numPr>
        <w:ind w:left="0" w:firstLine="709"/>
        <w:jc w:val="both"/>
        <w:rPr>
          <w:rFonts w:ascii="PT Astra Serif" w:hAnsi="PT Astra Serif"/>
          <w:sz w:val="26"/>
          <w:szCs w:val="26"/>
        </w:rPr>
      </w:pPr>
      <w:r w:rsidRPr="00A65385">
        <w:rPr>
          <w:rFonts w:ascii="PT Astra Serif" w:hAnsi="PT Astra Serif"/>
          <w:sz w:val="26"/>
          <w:szCs w:val="26"/>
        </w:rPr>
        <w:t>Предложения о внесении изменений в правила землепользования и застройки в Комиссию направляются:</w:t>
      </w:r>
    </w:p>
    <w:p w14:paraId="75D7754A" w14:textId="77777777"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65BB8F77" w14:textId="3116E8F3"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 xml:space="preserve">2) органами исполнительной власти </w:t>
      </w:r>
      <w:r>
        <w:rPr>
          <w:rFonts w:ascii="PT Astra Serif" w:hAnsi="PT Astra Serif"/>
          <w:sz w:val="26"/>
          <w:szCs w:val="26"/>
        </w:rPr>
        <w:t>Белгородской области</w:t>
      </w:r>
      <w:r w:rsidRPr="00A65385">
        <w:rPr>
          <w:rFonts w:ascii="PT Astra Serif" w:hAnsi="PT Astra Serif"/>
          <w:sz w:val="26"/>
          <w:szCs w:val="26"/>
        </w:rPr>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677BC489" w14:textId="0BA0B0BD"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 xml:space="preserve">3) администрацией </w:t>
      </w:r>
      <w:proofErr w:type="spellStart"/>
      <w:r>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122FA2B9" w14:textId="34647836"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 xml:space="preserve">4) администрацией </w:t>
      </w:r>
      <w:proofErr w:type="spellStart"/>
      <w:r>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в случаях, если необходимо совершенствовать порядок регулирования землепользования и застройки на территории </w:t>
      </w:r>
      <w:r w:rsidR="00591ECB">
        <w:rPr>
          <w:rFonts w:ascii="PT Astra Serif" w:hAnsi="PT Astra Serif"/>
          <w:sz w:val="26"/>
          <w:szCs w:val="26"/>
        </w:rPr>
        <w:t>Покровского</w:t>
      </w:r>
      <w:r w:rsidR="00D476D9">
        <w:rPr>
          <w:rFonts w:ascii="PT Astra Serif" w:hAnsi="PT Astra Serif"/>
          <w:sz w:val="26"/>
          <w:szCs w:val="26"/>
        </w:rPr>
        <w:t xml:space="preserve"> СП</w:t>
      </w:r>
      <w:r w:rsidRPr="00A65385">
        <w:rPr>
          <w:rFonts w:ascii="PT Astra Serif" w:hAnsi="PT Astra Serif"/>
          <w:sz w:val="26"/>
          <w:szCs w:val="26"/>
        </w:rPr>
        <w:t>;</w:t>
      </w:r>
    </w:p>
    <w:p w14:paraId="48825CB6" w14:textId="63A6EE6F"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 xml:space="preserve">4.1) администрацией </w:t>
      </w:r>
      <w:proofErr w:type="spellStart"/>
      <w:r>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в случаях обнаружения мест захоронений погибших при защите Отечества, расположенных в границах </w:t>
      </w:r>
      <w:r w:rsidR="00591ECB">
        <w:rPr>
          <w:rFonts w:ascii="PT Astra Serif" w:hAnsi="PT Astra Serif"/>
          <w:sz w:val="26"/>
          <w:szCs w:val="26"/>
        </w:rPr>
        <w:t>Покровского</w:t>
      </w:r>
      <w:r w:rsidR="00D476D9">
        <w:rPr>
          <w:rFonts w:ascii="PT Astra Serif" w:hAnsi="PT Astra Serif"/>
          <w:sz w:val="26"/>
          <w:szCs w:val="26"/>
        </w:rPr>
        <w:t xml:space="preserve"> СП</w:t>
      </w:r>
      <w:r w:rsidRPr="00A65385">
        <w:rPr>
          <w:rFonts w:ascii="PT Astra Serif" w:hAnsi="PT Astra Serif"/>
          <w:sz w:val="26"/>
          <w:szCs w:val="26"/>
        </w:rPr>
        <w:t>;</w:t>
      </w:r>
    </w:p>
    <w:p w14:paraId="4C2B9339" w14:textId="77777777"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w:t>
      </w:r>
      <w:r w:rsidRPr="00A65385">
        <w:rPr>
          <w:rFonts w:ascii="PT Astra Serif" w:hAnsi="PT Astra Serif"/>
          <w:sz w:val="26"/>
          <w:szCs w:val="26"/>
        </w:rPr>
        <w:lastRenderedPageBreak/>
        <w:t>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3EBBDB22" w14:textId="77777777"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14:paraId="47D270A2" w14:textId="30007FCC"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 xml:space="preserve">7) высшим исполнительным органом государственной власти </w:t>
      </w:r>
      <w:r>
        <w:rPr>
          <w:rFonts w:ascii="PT Astra Serif" w:hAnsi="PT Astra Serif"/>
          <w:sz w:val="26"/>
          <w:szCs w:val="26"/>
        </w:rPr>
        <w:t>Белгородской области</w:t>
      </w:r>
      <w:r w:rsidRPr="00A65385">
        <w:rPr>
          <w:rFonts w:ascii="PT Astra Serif" w:hAnsi="PT Astra Serif"/>
          <w:sz w:val="26"/>
          <w:szCs w:val="26"/>
        </w:rPr>
        <w:t xml:space="preserve">, администрацией </w:t>
      </w:r>
      <w:proofErr w:type="spellStart"/>
      <w:r>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принявшими решение о комплексном развитии территории, юридическим лицом, созданным </w:t>
      </w:r>
      <w:r>
        <w:rPr>
          <w:rFonts w:ascii="PT Astra Serif" w:hAnsi="PT Astra Serif"/>
          <w:sz w:val="26"/>
          <w:szCs w:val="26"/>
        </w:rPr>
        <w:t>Белгородской областью</w:t>
      </w:r>
      <w:r w:rsidRPr="00A65385">
        <w:rPr>
          <w:rFonts w:ascii="PT Astra Serif" w:hAnsi="PT Astra Serif"/>
          <w:sz w:val="26"/>
          <w:szCs w:val="26"/>
        </w:rPr>
        <w:t xml:space="preserve"> и обеспечивающим реализацию принятого </w:t>
      </w:r>
      <w:r>
        <w:rPr>
          <w:rFonts w:ascii="PT Astra Serif" w:hAnsi="PT Astra Serif"/>
          <w:sz w:val="26"/>
          <w:szCs w:val="26"/>
        </w:rPr>
        <w:t>Белгородской областью</w:t>
      </w:r>
      <w:r w:rsidRPr="00A65385">
        <w:rPr>
          <w:rFonts w:ascii="PT Astra Serif" w:hAnsi="PT Astra Serif"/>
          <w:sz w:val="26"/>
          <w:szCs w:val="26"/>
        </w:rPr>
        <w:t xml:space="preserve"> решения о комплексном развитии территории (далее - юридическое лицо, определенное </w:t>
      </w:r>
      <w:r>
        <w:rPr>
          <w:rFonts w:ascii="PT Astra Serif" w:hAnsi="PT Astra Serif"/>
          <w:sz w:val="26"/>
          <w:szCs w:val="26"/>
        </w:rPr>
        <w:t>Белгородской областью</w:t>
      </w:r>
      <w:r w:rsidRPr="00A65385">
        <w:rPr>
          <w:rFonts w:ascii="PT Astra Serif" w:hAnsi="PT Astra Serif"/>
          <w:sz w:val="26"/>
          <w:szCs w:val="26"/>
        </w:rPr>
        <w:t>), либо лицом, с которым заключен договор о комплексном развитии территории в целях реализации решения о комплексном развитии территории.</w:t>
      </w:r>
    </w:p>
    <w:p w14:paraId="6F37C30D" w14:textId="66C95AF5"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 xml:space="preserve">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w:t>
      </w:r>
      <w:r w:rsidR="00591ECB">
        <w:rPr>
          <w:rFonts w:ascii="PT Astra Serif" w:hAnsi="PT Astra Serif"/>
          <w:sz w:val="26"/>
          <w:szCs w:val="26"/>
        </w:rPr>
        <w:t>Покровского</w:t>
      </w:r>
      <w:r>
        <w:rPr>
          <w:rFonts w:ascii="PT Astra Serif" w:hAnsi="PT Astra Serif"/>
          <w:sz w:val="26"/>
          <w:szCs w:val="26"/>
        </w:rPr>
        <w:t xml:space="preserve"> СП</w:t>
      </w:r>
      <w:r w:rsidRPr="00A65385">
        <w:rPr>
          <w:rFonts w:ascii="PT Astra Serif" w:hAnsi="PT Astra Serif"/>
          <w:sz w:val="26"/>
          <w:szCs w:val="26"/>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w:t>
      </w:r>
      <w:r>
        <w:rPr>
          <w:rFonts w:ascii="PT Astra Serif" w:hAnsi="PT Astra Serif"/>
          <w:sz w:val="26"/>
          <w:szCs w:val="26"/>
        </w:rPr>
        <w:t>Белгородской области</w:t>
      </w:r>
      <w:r w:rsidRPr="00A65385">
        <w:rPr>
          <w:rFonts w:ascii="PT Astra Serif" w:hAnsi="PT Astra Serif"/>
          <w:sz w:val="26"/>
          <w:szCs w:val="26"/>
        </w:rPr>
        <w:t xml:space="preserve">, администрация </w:t>
      </w:r>
      <w:proofErr w:type="spellStart"/>
      <w:r>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направляют главе администрации </w:t>
      </w:r>
      <w:proofErr w:type="spellStart"/>
      <w:r>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требование о внесении изменений в правила землепользования и застройки в целях обеспечения размещения указанных объектов.</w:t>
      </w:r>
    </w:p>
    <w:p w14:paraId="4942BF82" w14:textId="26FB8EEC"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 xml:space="preserve">3.2. В случае, предусмотренном частью 3.1 настоящей статьи, глава администрации </w:t>
      </w:r>
      <w:proofErr w:type="spellStart"/>
      <w:r>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14:paraId="20B9CCBF" w14:textId="77777777"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12F09228" w14:textId="77777777"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w:t>
      </w:r>
      <w:r w:rsidRPr="00A65385">
        <w:rPr>
          <w:rFonts w:ascii="PT Astra Serif" w:hAnsi="PT Astra Serif"/>
          <w:sz w:val="26"/>
          <w:szCs w:val="26"/>
        </w:rPr>
        <w:lastRenderedPageBreak/>
        <w:t>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3223C90C" w14:textId="5BC44B5C"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w:t>
      </w:r>
      <w:r w:rsidR="00591ECB">
        <w:rPr>
          <w:rFonts w:ascii="PT Astra Serif" w:hAnsi="PT Astra Serif"/>
          <w:sz w:val="26"/>
          <w:szCs w:val="26"/>
        </w:rPr>
        <w:t>Покровского</w:t>
      </w:r>
      <w:r>
        <w:rPr>
          <w:rFonts w:ascii="PT Astra Serif" w:hAnsi="PT Astra Serif"/>
          <w:sz w:val="26"/>
          <w:szCs w:val="26"/>
        </w:rPr>
        <w:t xml:space="preserve"> СП</w:t>
      </w:r>
      <w:r w:rsidRPr="00A65385">
        <w:rPr>
          <w:rFonts w:ascii="PT Astra Serif" w:hAnsi="PT Astra Serif"/>
          <w:sz w:val="26"/>
          <w:szCs w:val="26"/>
        </w:rPr>
        <w:t>,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21E493E6" w14:textId="787980DE"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 xml:space="preserve">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 </w:t>
      </w:r>
      <w:proofErr w:type="spellStart"/>
      <w:r>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w:t>
      </w:r>
    </w:p>
    <w:p w14:paraId="590A9D6B" w14:textId="77777777"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A65385">
        <w:rPr>
          <w:rFonts w:ascii="PT Astra Serif" w:hAnsi="PT Astra Serif"/>
          <w:sz w:val="26"/>
          <w:szCs w:val="26"/>
        </w:rPr>
        <w:t>приаэродромной</w:t>
      </w:r>
      <w:proofErr w:type="spellEnd"/>
      <w:r w:rsidRPr="00A65385">
        <w:rPr>
          <w:rFonts w:ascii="PT Astra Serif" w:hAnsi="PT Astra Serif"/>
          <w:sz w:val="26"/>
          <w:szCs w:val="26"/>
        </w:rPr>
        <w:t xml:space="preserve"> территории, рассмотрению Комиссией не подлежит.</w:t>
      </w:r>
    </w:p>
    <w:p w14:paraId="0745FAED" w14:textId="6851CE4A"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 xml:space="preserve">5. Глава администрации </w:t>
      </w:r>
      <w:proofErr w:type="spellStart"/>
      <w:r>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22B7FC8A" w14:textId="4C89C69D"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 xml:space="preserve">5.1. В случае, если утверждение изменений в правила землепользования и застройки осуществляется </w:t>
      </w:r>
      <w:r>
        <w:rPr>
          <w:rFonts w:ascii="PT Astra Serif" w:hAnsi="PT Astra Serif"/>
          <w:bCs/>
          <w:color w:val="auto"/>
          <w:spacing w:val="-1"/>
          <w:sz w:val="26"/>
          <w:szCs w:val="26"/>
        </w:rPr>
        <w:t xml:space="preserve">Муниципальным советом </w:t>
      </w:r>
      <w:proofErr w:type="spellStart"/>
      <w:r>
        <w:rPr>
          <w:rFonts w:ascii="PT Astra Serif" w:hAnsi="PT Astra Serif"/>
          <w:bCs/>
          <w:color w:val="auto"/>
          <w:spacing w:val="-1"/>
          <w:sz w:val="26"/>
          <w:szCs w:val="26"/>
        </w:rPr>
        <w:t>Волоконовского</w:t>
      </w:r>
      <w:proofErr w:type="spellEnd"/>
      <w:r>
        <w:rPr>
          <w:rFonts w:ascii="PT Astra Serif" w:hAnsi="PT Astra Serif"/>
          <w:bCs/>
          <w:color w:val="auto"/>
          <w:spacing w:val="-1"/>
          <w:sz w:val="26"/>
          <w:szCs w:val="26"/>
        </w:rPr>
        <w:t xml:space="preserve"> района</w:t>
      </w:r>
      <w:r w:rsidRPr="00A65385">
        <w:rPr>
          <w:rFonts w:ascii="PT Astra Serif" w:hAnsi="PT Astra Serif"/>
          <w:sz w:val="26"/>
          <w:szCs w:val="26"/>
        </w:rPr>
        <w:t>, проект о внесении изменений в правила землепользования и застройки, направленный</w:t>
      </w:r>
      <w:r w:rsidR="00D476D9">
        <w:rPr>
          <w:rFonts w:ascii="PT Astra Serif" w:hAnsi="PT Astra Serif"/>
          <w:sz w:val="26"/>
          <w:szCs w:val="26"/>
        </w:rPr>
        <w:t xml:space="preserve"> в</w:t>
      </w:r>
      <w:r w:rsidRPr="00A65385">
        <w:rPr>
          <w:rFonts w:ascii="PT Astra Serif" w:hAnsi="PT Astra Serif"/>
          <w:sz w:val="26"/>
          <w:szCs w:val="26"/>
        </w:rPr>
        <w:t xml:space="preserve"> </w:t>
      </w:r>
      <w:r w:rsidR="00D476D9">
        <w:rPr>
          <w:rFonts w:ascii="PT Astra Serif" w:hAnsi="PT Astra Serif"/>
          <w:bCs/>
          <w:color w:val="auto"/>
          <w:spacing w:val="-1"/>
          <w:sz w:val="26"/>
          <w:szCs w:val="26"/>
        </w:rPr>
        <w:t>Муниципальн</w:t>
      </w:r>
      <w:r w:rsidR="0020071F">
        <w:rPr>
          <w:rFonts w:ascii="PT Astra Serif" w:hAnsi="PT Astra Serif"/>
          <w:bCs/>
          <w:color w:val="auto"/>
          <w:spacing w:val="-1"/>
          <w:sz w:val="26"/>
          <w:szCs w:val="26"/>
        </w:rPr>
        <w:t>ы</w:t>
      </w:r>
      <w:r w:rsidR="00D476D9">
        <w:rPr>
          <w:rFonts w:ascii="PT Astra Serif" w:hAnsi="PT Astra Serif"/>
          <w:bCs/>
          <w:color w:val="auto"/>
          <w:spacing w:val="-1"/>
          <w:sz w:val="26"/>
          <w:szCs w:val="26"/>
        </w:rPr>
        <w:t xml:space="preserve">й совет </w:t>
      </w:r>
      <w:proofErr w:type="spellStart"/>
      <w:r w:rsidR="00D476D9">
        <w:rPr>
          <w:rFonts w:ascii="PT Astra Serif" w:hAnsi="PT Astra Serif"/>
          <w:bCs/>
          <w:color w:val="auto"/>
          <w:spacing w:val="-1"/>
          <w:sz w:val="26"/>
          <w:szCs w:val="26"/>
        </w:rPr>
        <w:t>Волоконовского</w:t>
      </w:r>
      <w:proofErr w:type="spellEnd"/>
      <w:r w:rsidR="00D476D9">
        <w:rPr>
          <w:rFonts w:ascii="PT Astra Serif" w:hAnsi="PT Astra Serif"/>
          <w:bCs/>
          <w:color w:val="auto"/>
          <w:spacing w:val="-1"/>
          <w:sz w:val="26"/>
          <w:szCs w:val="26"/>
        </w:rPr>
        <w:t xml:space="preserve"> района</w:t>
      </w:r>
      <w:r w:rsidRPr="00A65385">
        <w:rPr>
          <w:rFonts w:ascii="PT Astra Serif" w:hAnsi="PT Astra Serif"/>
          <w:sz w:val="26"/>
          <w:szCs w:val="26"/>
        </w:rPr>
        <w:t>, подлежит рассмотрению на заседании указанного органа не позднее дня проведения заседания, следующего за ближайшим заседанием.</w:t>
      </w:r>
    </w:p>
    <w:p w14:paraId="075FF495" w14:textId="09F167AD"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 xml:space="preserve">6. Глава администрации </w:t>
      </w:r>
      <w:proofErr w:type="spellStart"/>
      <w:r>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администрации </w:t>
      </w:r>
      <w:proofErr w:type="spellStart"/>
      <w:r>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в суд.</w:t>
      </w:r>
    </w:p>
    <w:p w14:paraId="07369F52" w14:textId="3B095EA5"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 xml:space="preserve">7. Со дня поступления в администрацию </w:t>
      </w:r>
      <w:proofErr w:type="spellStart"/>
      <w:r>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w:t>
      </w:r>
      <w:r w:rsidRPr="00A65385">
        <w:rPr>
          <w:rFonts w:ascii="PT Astra Serif" w:hAnsi="PT Astra Serif"/>
          <w:sz w:val="26"/>
          <w:szCs w:val="26"/>
        </w:rPr>
        <w:lastRenderedPageBreak/>
        <w:t xml:space="preserve">результатам рассмотрения данного уведомления администрацией </w:t>
      </w:r>
      <w:proofErr w:type="spellStart"/>
      <w:r>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558AC030" w14:textId="6DFFDA1C"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 xml:space="preserve">8. В случаях, предусмотренных пунктами 3 - 5 части 2 настоящей статьи, исполнительный орган государственной власти или администрация </w:t>
      </w:r>
      <w:proofErr w:type="spellStart"/>
      <w:r>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администрации </w:t>
      </w:r>
      <w:proofErr w:type="spellStart"/>
      <w:r>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46FBE281" w14:textId="6244CF1B"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 xml:space="preserve">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администрации </w:t>
      </w:r>
      <w:proofErr w:type="spellStart"/>
      <w:r>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14:paraId="482D4C60" w14:textId="77777777" w:rsidR="00CC02CB" w:rsidRPr="00A65385" w:rsidRDefault="00CC02CB" w:rsidP="00CC02CB">
      <w:pPr>
        <w:ind w:firstLine="709"/>
        <w:jc w:val="both"/>
        <w:rPr>
          <w:rFonts w:ascii="PT Astra Serif" w:hAnsi="PT Astra Serif"/>
          <w:sz w:val="26"/>
          <w:szCs w:val="26"/>
          <w:u w:color="FFFFFF"/>
        </w:rPr>
      </w:pPr>
      <w:r w:rsidRPr="00A65385">
        <w:rPr>
          <w:rFonts w:ascii="PT Astra Serif" w:hAnsi="PT Astra Serif"/>
          <w:sz w:val="26"/>
          <w:szCs w:val="26"/>
        </w:rPr>
        <w:t>10.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14:paraId="562E4A33" w14:textId="5A2A5A87" w:rsidR="00D476D9" w:rsidRPr="00A65385" w:rsidRDefault="00D476D9" w:rsidP="00D476D9">
      <w:pPr>
        <w:pStyle w:val="2"/>
        <w:spacing w:after="240"/>
        <w:jc w:val="center"/>
        <w:rPr>
          <w:rFonts w:ascii="PT Astra Serif" w:hAnsi="PT Astra Serif"/>
          <w:bCs/>
          <w:i w:val="0"/>
          <w:color w:val="auto"/>
          <w:sz w:val="26"/>
          <w:szCs w:val="26"/>
        </w:rPr>
      </w:pPr>
      <w:bookmarkStart w:id="44" w:name="_Toc118294532"/>
      <w:r w:rsidRPr="00A65385">
        <w:rPr>
          <w:rFonts w:ascii="PT Astra Serif" w:hAnsi="PT Astra Serif"/>
          <w:bCs/>
          <w:i w:val="0"/>
          <w:color w:val="auto"/>
          <w:sz w:val="26"/>
          <w:szCs w:val="26"/>
        </w:rPr>
        <w:lastRenderedPageBreak/>
        <w:t xml:space="preserve">Глава VII. </w:t>
      </w:r>
      <w:r w:rsidRPr="00D476D9">
        <w:rPr>
          <w:rFonts w:ascii="PT Astra Serif" w:hAnsi="PT Astra Serif"/>
          <w:bCs/>
          <w:i w:val="0"/>
          <w:color w:val="auto"/>
          <w:sz w:val="26"/>
          <w:szCs w:val="26"/>
        </w:rPr>
        <w:t>Контроль за использованием земельных участков и иных объектов недвижимости. Ответственность за нарушения правил</w:t>
      </w:r>
      <w:bookmarkEnd w:id="44"/>
    </w:p>
    <w:p w14:paraId="650F0CDA" w14:textId="472E2F37" w:rsidR="00D476D9" w:rsidRPr="00A65385" w:rsidRDefault="00D476D9" w:rsidP="00D476D9">
      <w:pPr>
        <w:pStyle w:val="3"/>
        <w:keepLines/>
        <w:spacing w:after="240"/>
        <w:jc w:val="center"/>
        <w:rPr>
          <w:rFonts w:ascii="PT Astra Serif" w:eastAsiaTheme="majorEastAsia" w:hAnsi="PT Astra Serif" w:cstheme="majorBidi"/>
          <w:color w:val="auto"/>
          <w:szCs w:val="26"/>
        </w:rPr>
      </w:pPr>
      <w:bookmarkStart w:id="45" w:name="__RefHeading___33"/>
      <w:bookmarkStart w:id="46" w:name="_Toc118294533"/>
      <w:bookmarkEnd w:id="45"/>
      <w:r w:rsidRPr="00A65385">
        <w:rPr>
          <w:rFonts w:ascii="PT Astra Serif" w:eastAsiaTheme="majorEastAsia" w:hAnsi="PT Astra Serif" w:cstheme="majorBidi"/>
          <w:color w:val="auto"/>
          <w:szCs w:val="26"/>
        </w:rPr>
        <w:t>Статья 2</w:t>
      </w:r>
      <w:r w:rsidR="003C4F3C">
        <w:rPr>
          <w:rFonts w:ascii="PT Astra Serif" w:eastAsiaTheme="majorEastAsia" w:hAnsi="PT Astra Serif" w:cstheme="majorBidi"/>
          <w:color w:val="auto"/>
          <w:szCs w:val="26"/>
        </w:rPr>
        <w:t>0</w:t>
      </w:r>
      <w:r w:rsidRPr="00A65385">
        <w:rPr>
          <w:rFonts w:ascii="PT Astra Serif" w:eastAsiaTheme="majorEastAsia" w:hAnsi="PT Astra Serif" w:cstheme="majorBidi"/>
          <w:color w:val="auto"/>
          <w:szCs w:val="26"/>
        </w:rPr>
        <w:t xml:space="preserve">. </w:t>
      </w:r>
      <w:r w:rsidRPr="00D476D9">
        <w:rPr>
          <w:rFonts w:ascii="PT Astra Serif" w:eastAsiaTheme="majorEastAsia" w:hAnsi="PT Astra Serif" w:cstheme="majorBidi"/>
          <w:color w:val="auto"/>
          <w:szCs w:val="26"/>
        </w:rPr>
        <w:t>Контроль за использованием объектов недвижимости</w:t>
      </w:r>
      <w:bookmarkEnd w:id="46"/>
    </w:p>
    <w:p w14:paraId="0891E3BC" w14:textId="77777777" w:rsidR="00D476D9" w:rsidRPr="00A65385" w:rsidRDefault="00D476D9" w:rsidP="00D476D9">
      <w:pPr>
        <w:ind w:firstLine="709"/>
        <w:jc w:val="both"/>
        <w:rPr>
          <w:rFonts w:ascii="PT Astra Serif" w:hAnsi="PT Astra Serif"/>
          <w:sz w:val="26"/>
          <w:szCs w:val="26"/>
        </w:rPr>
      </w:pPr>
      <w:r w:rsidRPr="00A65385">
        <w:rPr>
          <w:rFonts w:ascii="PT Astra Serif" w:hAnsi="PT Astra Serif"/>
          <w:sz w:val="26"/>
          <w:szCs w:val="26"/>
        </w:rPr>
        <w:t xml:space="preserve">1. Муниципальный земельный контроль осуществляется администрацией </w:t>
      </w:r>
      <w:proofErr w:type="spellStart"/>
      <w:r>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в соответствии с положением, утверждаемым </w:t>
      </w:r>
      <w:r>
        <w:rPr>
          <w:rFonts w:ascii="PT Astra Serif" w:hAnsi="PT Astra Serif"/>
          <w:bCs/>
          <w:color w:val="auto"/>
          <w:spacing w:val="-1"/>
          <w:sz w:val="26"/>
          <w:szCs w:val="26"/>
        </w:rPr>
        <w:t xml:space="preserve">Муниципальным советом </w:t>
      </w:r>
      <w:proofErr w:type="spellStart"/>
      <w:r>
        <w:rPr>
          <w:rFonts w:ascii="PT Astra Serif" w:hAnsi="PT Astra Serif"/>
          <w:bCs/>
          <w:color w:val="auto"/>
          <w:spacing w:val="-1"/>
          <w:sz w:val="26"/>
          <w:szCs w:val="26"/>
        </w:rPr>
        <w:t>Волоконовского</w:t>
      </w:r>
      <w:proofErr w:type="spellEnd"/>
      <w:r>
        <w:rPr>
          <w:rFonts w:ascii="PT Astra Serif" w:hAnsi="PT Astra Serif"/>
          <w:bCs/>
          <w:color w:val="auto"/>
          <w:spacing w:val="-1"/>
          <w:sz w:val="26"/>
          <w:szCs w:val="26"/>
        </w:rPr>
        <w:t xml:space="preserve"> района</w:t>
      </w:r>
      <w:r w:rsidRPr="00A65385">
        <w:rPr>
          <w:rFonts w:ascii="PT Astra Serif" w:hAnsi="PT Astra Serif"/>
          <w:sz w:val="26"/>
          <w:szCs w:val="26"/>
        </w:rPr>
        <w:t>.</w:t>
      </w:r>
    </w:p>
    <w:p w14:paraId="5FDA6A7A" w14:textId="77777777" w:rsidR="00D476D9" w:rsidRPr="00A65385" w:rsidRDefault="00D476D9" w:rsidP="00D476D9">
      <w:pPr>
        <w:ind w:firstLine="709"/>
        <w:jc w:val="both"/>
        <w:rPr>
          <w:rFonts w:ascii="PT Astra Serif" w:hAnsi="PT Astra Serif"/>
          <w:sz w:val="26"/>
          <w:szCs w:val="26"/>
        </w:rPr>
      </w:pPr>
      <w:r w:rsidRPr="00A65385">
        <w:rPr>
          <w:rFonts w:ascii="PT Astra Serif" w:hAnsi="PT Astra Serif"/>
          <w:sz w:val="26"/>
          <w:szCs w:val="26"/>
        </w:rP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5933B996" w14:textId="77777777" w:rsidR="00D476D9" w:rsidRPr="00A65385" w:rsidRDefault="00D476D9" w:rsidP="00D476D9">
      <w:pPr>
        <w:ind w:firstLine="709"/>
        <w:jc w:val="both"/>
        <w:rPr>
          <w:rFonts w:ascii="PT Astra Serif" w:hAnsi="PT Astra Serif"/>
          <w:sz w:val="26"/>
          <w:szCs w:val="26"/>
        </w:rPr>
      </w:pPr>
      <w:r w:rsidRPr="00A65385">
        <w:rPr>
          <w:rFonts w:ascii="PT Astra Serif" w:hAnsi="PT Astra Serif"/>
          <w:sz w:val="26"/>
          <w:szCs w:val="26"/>
        </w:rPr>
        <w:t xml:space="preserve">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администрации </w:t>
      </w:r>
      <w:proofErr w:type="spellStart"/>
      <w:r>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направляют копию указанного акта в орган государственного земельного надзора.</w:t>
      </w:r>
    </w:p>
    <w:p w14:paraId="3063A595" w14:textId="77777777" w:rsidR="00D476D9" w:rsidRPr="00A65385" w:rsidRDefault="00D476D9" w:rsidP="00D476D9">
      <w:pPr>
        <w:ind w:firstLine="709"/>
        <w:jc w:val="both"/>
        <w:rPr>
          <w:rFonts w:ascii="PT Astra Serif" w:hAnsi="PT Astra Serif"/>
          <w:sz w:val="26"/>
          <w:szCs w:val="26"/>
        </w:rPr>
      </w:pPr>
      <w:r w:rsidRPr="00A65385">
        <w:rPr>
          <w:rFonts w:ascii="PT Astra Serif" w:hAnsi="PT Astra Serif"/>
          <w:sz w:val="26"/>
          <w:szCs w:val="26"/>
        </w:rPr>
        <w:t xml:space="preserve">5. В срок не позднее пяти рабочих дней со дня поступления от администрации </w:t>
      </w:r>
      <w:proofErr w:type="spellStart"/>
      <w:r>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 копии акта проверки, указанного в пункте 4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администрацию </w:t>
      </w:r>
      <w:proofErr w:type="spellStart"/>
      <w:r>
        <w:rPr>
          <w:rFonts w:ascii="PT Astra Serif" w:hAnsi="PT Astra Serif"/>
          <w:sz w:val="26"/>
          <w:szCs w:val="26"/>
        </w:rPr>
        <w:t>Волоконовского</w:t>
      </w:r>
      <w:proofErr w:type="spellEnd"/>
      <w:r w:rsidRPr="00A65385">
        <w:rPr>
          <w:rFonts w:ascii="PT Astra Serif" w:hAnsi="PT Astra Serif"/>
          <w:sz w:val="26"/>
          <w:szCs w:val="26"/>
        </w:rPr>
        <w:t xml:space="preserve"> района.</w:t>
      </w:r>
    </w:p>
    <w:p w14:paraId="79D402CB" w14:textId="77777777" w:rsidR="00D476D9" w:rsidRPr="00A65385" w:rsidRDefault="00D476D9" w:rsidP="00D476D9">
      <w:pPr>
        <w:ind w:firstLine="709"/>
        <w:jc w:val="both"/>
        <w:rPr>
          <w:rFonts w:ascii="PT Astra Serif" w:hAnsi="PT Astra Serif"/>
          <w:sz w:val="26"/>
          <w:szCs w:val="26"/>
        </w:rPr>
      </w:pPr>
      <w:r w:rsidRPr="00A65385">
        <w:rPr>
          <w:rFonts w:ascii="PT Astra Serif" w:hAnsi="PT Astra Serif"/>
          <w:sz w:val="26"/>
          <w:szCs w:val="26"/>
        </w:rPr>
        <w:t>6. 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14:paraId="557C1264" w14:textId="7A31D2C0" w:rsidR="00D476D9" w:rsidRPr="00A65385" w:rsidRDefault="00D476D9" w:rsidP="00D476D9">
      <w:pPr>
        <w:ind w:firstLine="709"/>
        <w:jc w:val="both"/>
        <w:rPr>
          <w:rFonts w:ascii="PT Astra Serif" w:hAnsi="PT Astra Serif"/>
          <w:sz w:val="26"/>
          <w:szCs w:val="26"/>
        </w:rPr>
      </w:pPr>
      <w:r w:rsidRPr="00A65385">
        <w:rPr>
          <w:rFonts w:ascii="PT Astra Serif" w:hAnsi="PT Astra Serif"/>
          <w:sz w:val="26"/>
          <w:szCs w:val="26"/>
        </w:rP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w:t>
      </w:r>
      <w:r>
        <w:rPr>
          <w:rFonts w:ascii="PT Astra Serif" w:hAnsi="PT Astra Serif"/>
          <w:sz w:val="26"/>
          <w:szCs w:val="26"/>
        </w:rPr>
        <w:t>Белгородской области</w:t>
      </w:r>
      <w:r w:rsidRPr="00A65385">
        <w:rPr>
          <w:rFonts w:ascii="PT Astra Serif" w:hAnsi="PT Astra Serif"/>
          <w:sz w:val="26"/>
          <w:szCs w:val="26"/>
        </w:rPr>
        <w:t xml:space="preserve"> предусмотрена административная ответственность, привлечение к ответственности за выявленное нарушение осуществляется в соответствии с Градостроительным кодексом Российской Федерации, Кодексом Российской Федерации об административных правонарушениях, законодательством </w:t>
      </w:r>
      <w:r>
        <w:rPr>
          <w:rFonts w:ascii="PT Astra Serif" w:hAnsi="PT Astra Serif"/>
          <w:sz w:val="26"/>
          <w:szCs w:val="26"/>
        </w:rPr>
        <w:t>Белгородской области</w:t>
      </w:r>
      <w:r w:rsidRPr="00A65385">
        <w:rPr>
          <w:rFonts w:ascii="PT Astra Serif" w:hAnsi="PT Astra Serif"/>
          <w:sz w:val="26"/>
          <w:szCs w:val="26"/>
        </w:rPr>
        <w:t>.</w:t>
      </w:r>
    </w:p>
    <w:p w14:paraId="48E16AC8" w14:textId="22AB0FA4" w:rsidR="00D476D9" w:rsidRPr="00A65385" w:rsidRDefault="00D476D9" w:rsidP="00D476D9">
      <w:pPr>
        <w:pStyle w:val="3"/>
        <w:keepLines/>
        <w:spacing w:after="240"/>
        <w:jc w:val="center"/>
        <w:rPr>
          <w:rFonts w:ascii="PT Astra Serif" w:eastAsiaTheme="majorEastAsia" w:hAnsi="PT Astra Serif" w:cstheme="majorBidi"/>
          <w:color w:val="auto"/>
          <w:szCs w:val="26"/>
        </w:rPr>
      </w:pPr>
      <w:bookmarkStart w:id="47" w:name="_Toc118294534"/>
      <w:r w:rsidRPr="00A65385">
        <w:rPr>
          <w:rFonts w:ascii="PT Astra Serif" w:eastAsiaTheme="majorEastAsia" w:hAnsi="PT Astra Serif" w:cstheme="majorBidi"/>
          <w:color w:val="auto"/>
          <w:szCs w:val="26"/>
        </w:rPr>
        <w:t>Статья 2</w:t>
      </w:r>
      <w:r w:rsidR="003C4F3C">
        <w:rPr>
          <w:rFonts w:ascii="PT Astra Serif" w:eastAsiaTheme="majorEastAsia" w:hAnsi="PT Astra Serif" w:cstheme="majorBidi"/>
          <w:color w:val="auto"/>
          <w:szCs w:val="26"/>
        </w:rPr>
        <w:t>1</w:t>
      </w:r>
      <w:r w:rsidRPr="00A65385">
        <w:rPr>
          <w:rFonts w:ascii="PT Astra Serif" w:eastAsiaTheme="majorEastAsia" w:hAnsi="PT Astra Serif" w:cstheme="majorBidi"/>
          <w:color w:val="auto"/>
          <w:szCs w:val="26"/>
        </w:rPr>
        <w:t xml:space="preserve">. </w:t>
      </w:r>
      <w:r w:rsidRPr="00D476D9">
        <w:rPr>
          <w:rFonts w:ascii="PT Astra Serif" w:eastAsiaTheme="majorEastAsia" w:hAnsi="PT Astra Serif" w:cstheme="majorBidi"/>
          <w:color w:val="auto"/>
          <w:szCs w:val="26"/>
        </w:rPr>
        <w:t>Ответственность за нарушение Правил</w:t>
      </w:r>
      <w:bookmarkEnd w:id="47"/>
    </w:p>
    <w:p w14:paraId="618DB858" w14:textId="77777777" w:rsidR="00D476D9" w:rsidRPr="00D476D9" w:rsidRDefault="00D476D9" w:rsidP="00D476D9">
      <w:pPr>
        <w:numPr>
          <w:ilvl w:val="0"/>
          <w:numId w:val="20"/>
        </w:numPr>
        <w:tabs>
          <w:tab w:val="left" w:pos="1134"/>
        </w:tabs>
        <w:ind w:left="0" w:firstLine="709"/>
        <w:jc w:val="both"/>
        <w:rPr>
          <w:rFonts w:ascii="PT Astra Serif" w:hAnsi="PT Astra Serif"/>
          <w:sz w:val="26"/>
          <w:szCs w:val="26"/>
          <w:u w:color="FFFFFF"/>
        </w:rPr>
      </w:pPr>
      <w:r w:rsidRPr="00D476D9">
        <w:rPr>
          <w:rFonts w:ascii="PT Astra Serif" w:hAnsi="PT Astra Serif"/>
          <w:sz w:val="26"/>
          <w:szCs w:val="26"/>
          <w:u w:color="FFFFFF"/>
        </w:rPr>
        <w:t xml:space="preserve">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Белгородской области, иными муниципальными правовыми актами. </w:t>
      </w:r>
    </w:p>
    <w:sectPr w:rsidR="00D476D9" w:rsidRPr="00D476D9" w:rsidSect="004F1256">
      <w:pgSz w:w="11906" w:h="16838"/>
      <w:pgMar w:top="1418"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4BEAEA" w14:textId="77777777" w:rsidR="00A47880" w:rsidRDefault="00A47880">
      <w:r>
        <w:separator/>
      </w:r>
    </w:p>
  </w:endnote>
  <w:endnote w:type="continuationSeparator" w:id="0">
    <w:p w14:paraId="038C421A" w14:textId="77777777" w:rsidR="00A47880" w:rsidRDefault="00A4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513043"/>
      <w:docPartObj>
        <w:docPartGallery w:val="Page Numbers (Bottom of Page)"/>
        <w:docPartUnique/>
      </w:docPartObj>
    </w:sdtPr>
    <w:sdtEndPr/>
    <w:sdtContent>
      <w:p w14:paraId="0614FE92" w14:textId="7BFF6F8B" w:rsidR="00CC3788" w:rsidRDefault="00CC3788" w:rsidP="00CC3788">
        <w:pPr>
          <w:pStyle w:val="aff4"/>
          <w:jc w:val="right"/>
        </w:pPr>
        <w:r>
          <w:fldChar w:fldCharType="begin"/>
        </w:r>
        <w:r>
          <w:instrText>PAGE   \* MERGEFORMAT</w:instrText>
        </w:r>
        <w:r>
          <w:fldChar w:fldCharType="separate"/>
        </w:r>
        <w:r w:rsidR="00C77CF5">
          <w:rPr>
            <w:noProof/>
          </w:rPr>
          <w:t>51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743960"/>
      <w:docPartObj>
        <w:docPartGallery w:val="Page Numbers (Bottom of Page)"/>
        <w:docPartUnique/>
      </w:docPartObj>
    </w:sdtPr>
    <w:sdtEndPr/>
    <w:sdtContent>
      <w:p w14:paraId="7BF51B23" w14:textId="77777777" w:rsidR="00CC3788" w:rsidRDefault="00CC3788" w:rsidP="00CC3788">
        <w:pPr>
          <w:pStyle w:val="aff4"/>
          <w:jc w:val="right"/>
        </w:pPr>
        <w:r>
          <w:fldChar w:fldCharType="begin"/>
        </w:r>
        <w:r>
          <w:instrText>PAGE   \* MERGEFORMAT</w:instrText>
        </w:r>
        <w:r>
          <w:fldChar w:fldCharType="separate"/>
        </w:r>
        <w:r w:rsidR="00C77CF5">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A9E03" w14:textId="77777777" w:rsidR="00A47880" w:rsidRDefault="00A47880">
      <w:r>
        <w:separator/>
      </w:r>
    </w:p>
  </w:footnote>
  <w:footnote w:type="continuationSeparator" w:id="0">
    <w:p w14:paraId="174BF75A" w14:textId="77777777" w:rsidR="00A47880" w:rsidRDefault="00A47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29E12" w14:textId="54246517" w:rsidR="00A65385" w:rsidRPr="00A65385" w:rsidRDefault="00A65385" w:rsidP="00A65385">
    <w:pPr>
      <w:pStyle w:val="afe"/>
      <w:pBdr>
        <w:bottom w:val="inset" w:sz="6" w:space="1" w:color="auto"/>
      </w:pBdr>
      <w:tabs>
        <w:tab w:val="clear" w:pos="4677"/>
      </w:tabs>
      <w:spacing w:line="300" w:lineRule="auto"/>
      <w:jc w:val="center"/>
      <w:rPr>
        <w:rFonts w:ascii="PT Astra Serif" w:hAnsi="PT Astra Serif"/>
        <w:sz w:val="20"/>
      </w:rPr>
    </w:pPr>
    <w:r w:rsidRPr="00A65385">
      <w:rPr>
        <w:rFonts w:ascii="PT Astra Serif" w:hAnsi="PT Astra Serif"/>
        <w:sz w:val="20"/>
      </w:rPr>
      <w:t xml:space="preserve">Внесение изменений в Правила землепользования и застройки </w:t>
    </w:r>
    <w:r w:rsidR="00591ECB">
      <w:rPr>
        <w:rFonts w:ascii="PT Astra Serif" w:hAnsi="PT Astra Serif"/>
        <w:sz w:val="20"/>
      </w:rPr>
      <w:t>Покровского</w:t>
    </w:r>
    <w:r w:rsidRPr="00A65385">
      <w:rPr>
        <w:rFonts w:ascii="PT Astra Serif" w:hAnsi="PT Astra Serif"/>
        <w:sz w:val="20"/>
      </w:rPr>
      <w:t xml:space="preserve"> сельского поселения муниципального района «</w:t>
    </w:r>
    <w:proofErr w:type="spellStart"/>
    <w:r w:rsidRPr="00A65385">
      <w:rPr>
        <w:rFonts w:ascii="PT Astra Serif" w:hAnsi="PT Astra Serif"/>
        <w:sz w:val="20"/>
      </w:rPr>
      <w:t>Волоконовский</w:t>
    </w:r>
    <w:proofErr w:type="spellEnd"/>
    <w:r w:rsidRPr="00A65385">
      <w:rPr>
        <w:rFonts w:ascii="PT Astra Serif" w:hAnsi="PT Astra Serif"/>
        <w:sz w:val="20"/>
      </w:rPr>
      <w:t xml:space="preserve"> район» Белгородской области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F3B92" w14:textId="27CD9D6C" w:rsidR="00F6326E" w:rsidRPr="00A65385" w:rsidRDefault="00CC3788" w:rsidP="00F6326E">
    <w:pPr>
      <w:pStyle w:val="afe"/>
      <w:pBdr>
        <w:bottom w:val="inset" w:sz="6" w:space="1" w:color="auto"/>
      </w:pBdr>
      <w:tabs>
        <w:tab w:val="clear" w:pos="4677"/>
      </w:tabs>
      <w:spacing w:line="300" w:lineRule="auto"/>
      <w:jc w:val="center"/>
      <w:rPr>
        <w:rFonts w:ascii="PT Astra Serif" w:hAnsi="PT Astra Serif"/>
        <w:sz w:val="20"/>
      </w:rPr>
    </w:pPr>
    <w:r w:rsidRPr="00A65385">
      <w:rPr>
        <w:rFonts w:ascii="PT Astra Serif" w:hAnsi="PT Astra Serif"/>
        <w:sz w:val="20"/>
      </w:rPr>
      <w:t xml:space="preserve">Внесение изменений в Правила землепользования и застройки </w:t>
    </w:r>
    <w:r w:rsidR="00591ECB">
      <w:rPr>
        <w:rFonts w:ascii="PT Astra Serif" w:hAnsi="PT Astra Serif"/>
        <w:sz w:val="20"/>
      </w:rPr>
      <w:t>Покровского</w:t>
    </w:r>
    <w:r w:rsidR="00F6326E" w:rsidRPr="00A65385">
      <w:rPr>
        <w:rFonts w:ascii="PT Astra Serif" w:hAnsi="PT Astra Serif"/>
        <w:sz w:val="20"/>
      </w:rPr>
      <w:t xml:space="preserve"> сельского поселения муниципального района «</w:t>
    </w:r>
    <w:proofErr w:type="spellStart"/>
    <w:r w:rsidR="00F6326E" w:rsidRPr="00A65385">
      <w:rPr>
        <w:rFonts w:ascii="PT Astra Serif" w:hAnsi="PT Astra Serif"/>
        <w:sz w:val="20"/>
      </w:rPr>
      <w:t>Волоконовский</w:t>
    </w:r>
    <w:proofErr w:type="spellEnd"/>
    <w:r w:rsidR="00F6326E" w:rsidRPr="00A65385">
      <w:rPr>
        <w:rFonts w:ascii="PT Astra Serif" w:hAnsi="PT Astra Serif"/>
        <w:sz w:val="20"/>
      </w:rPr>
      <w:t xml:space="preserve"> район» Белгородской области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2A8"/>
    <w:multiLevelType w:val="multilevel"/>
    <w:tmpl w:val="D1321570"/>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suff w:val="space"/>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suff w:val="space"/>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
    <w:nsid w:val="06080D04"/>
    <w:multiLevelType w:val="multilevel"/>
    <w:tmpl w:val="B53AF8CE"/>
    <w:lvl w:ilvl="0">
      <w:start w:val="1"/>
      <w:numFmt w:val="decimal"/>
      <w:suff w:val="space"/>
      <w:lvlText w:val="%1."/>
      <w:lvlJc w:val="left"/>
      <w:pPr>
        <w:ind w:left="2771" w:hanging="360"/>
      </w:pPr>
      <w:rPr>
        <w:rFonts w:hint="default"/>
      </w:rPr>
    </w:lvl>
    <w:lvl w:ilvl="1">
      <w:start w:val="1"/>
      <w:numFmt w:val="decimal"/>
      <w:suff w:val="space"/>
      <w:lvlText w:val="%2."/>
      <w:lvlJc w:val="left"/>
      <w:pPr>
        <w:ind w:left="2771" w:hanging="36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3491" w:hanging="1080"/>
      </w:pPr>
      <w:rPr>
        <w:rFonts w:hint="default"/>
      </w:rPr>
    </w:lvl>
    <w:lvl w:ilvl="5">
      <w:start w:val="1"/>
      <w:numFmt w:val="decimal"/>
      <w:lvlText w:val="%1.%2.%3.%4.%5.%6."/>
      <w:lvlJc w:val="left"/>
      <w:pPr>
        <w:ind w:left="3491" w:hanging="1080"/>
      </w:pPr>
      <w:rPr>
        <w:rFonts w:hint="default"/>
      </w:rPr>
    </w:lvl>
    <w:lvl w:ilvl="6">
      <w:start w:val="1"/>
      <w:numFmt w:val="decimal"/>
      <w:lvlText w:val="%1.%2.%3.%4.%5.%6.%7."/>
      <w:lvlJc w:val="left"/>
      <w:pPr>
        <w:ind w:left="3851" w:hanging="1440"/>
      </w:pPr>
      <w:rPr>
        <w:rFonts w:hint="default"/>
      </w:rPr>
    </w:lvl>
    <w:lvl w:ilvl="7">
      <w:start w:val="1"/>
      <w:numFmt w:val="decimal"/>
      <w:lvlText w:val="%1.%2.%3.%4.%5.%6.%7.%8."/>
      <w:lvlJc w:val="left"/>
      <w:pPr>
        <w:ind w:left="3851" w:hanging="1440"/>
      </w:pPr>
      <w:rPr>
        <w:rFonts w:hint="default"/>
      </w:rPr>
    </w:lvl>
    <w:lvl w:ilvl="8">
      <w:start w:val="1"/>
      <w:numFmt w:val="decimal"/>
      <w:lvlText w:val="%1.%2.%3.%4.%5.%6.%7.%8.%9."/>
      <w:lvlJc w:val="left"/>
      <w:pPr>
        <w:ind w:left="4211" w:hanging="1800"/>
      </w:pPr>
      <w:rPr>
        <w:rFonts w:hint="default"/>
      </w:rPr>
    </w:lvl>
  </w:abstractNum>
  <w:abstractNum w:abstractNumId="2">
    <w:nsid w:val="07BF5B7A"/>
    <w:multiLevelType w:val="multilevel"/>
    <w:tmpl w:val="43B83C2C"/>
    <w:lvl w:ilvl="0">
      <w:start w:val="1"/>
      <w:numFmt w:val="decimal"/>
      <w:suff w:val="space"/>
      <w:lvlText w:val="%1."/>
      <w:lvlJc w:val="left"/>
      <w:pPr>
        <w:ind w:left="1069" w:hanging="360"/>
      </w:pPr>
      <w:rPr>
        <w:rFonts w:hint="default"/>
      </w:rPr>
    </w:lvl>
    <w:lvl w:ilvl="1">
      <w:start w:val="1"/>
      <w:numFmt w:val="decimal"/>
      <w:suff w:val="space"/>
      <w:lvlText w:val="%1.%2."/>
      <w:lvlJc w:val="left"/>
      <w:pPr>
        <w:ind w:left="1144" w:hanging="43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3">
    <w:nsid w:val="09681625"/>
    <w:multiLevelType w:val="multilevel"/>
    <w:tmpl w:val="B2F0290C"/>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E894DD4"/>
    <w:multiLevelType w:val="hybridMultilevel"/>
    <w:tmpl w:val="F4923526"/>
    <w:lvl w:ilvl="0" w:tplc="C4A80C74">
      <w:start w:val="1"/>
      <w:numFmt w:val="decimal"/>
      <w:lvlText w:val="%1."/>
      <w:lvlJc w:val="left"/>
      <w:pPr>
        <w:ind w:left="126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600619"/>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1657F95"/>
    <w:multiLevelType w:val="multilevel"/>
    <w:tmpl w:val="32F4424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6240552"/>
    <w:multiLevelType w:val="multilevel"/>
    <w:tmpl w:val="3634B710"/>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6FA33FB"/>
    <w:multiLevelType w:val="multilevel"/>
    <w:tmpl w:val="39EC8572"/>
    <w:lvl w:ilvl="0">
      <w:start w:val="1"/>
      <w:numFmt w:val="decimal"/>
      <w:suff w:val="space"/>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9">
    <w:nsid w:val="17815760"/>
    <w:multiLevelType w:val="hybridMultilevel"/>
    <w:tmpl w:val="51660EE0"/>
    <w:lvl w:ilvl="0" w:tplc="5CE08080">
      <w:start w:val="1"/>
      <w:numFmt w:val="decimal"/>
      <w:suff w:val="space"/>
      <w:lvlText w:val="%1)"/>
      <w:lvlJc w:val="left"/>
      <w:pPr>
        <w:ind w:left="1400" w:hanging="360"/>
      </w:pPr>
      <w:rPr>
        <w:rFonts w:hint="default"/>
      </w:r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10">
    <w:nsid w:val="19016471"/>
    <w:multiLevelType w:val="hybridMultilevel"/>
    <w:tmpl w:val="3E9423DA"/>
    <w:lvl w:ilvl="0" w:tplc="04190005">
      <w:start w:val="1"/>
      <w:numFmt w:val="bullet"/>
      <w:pStyle w:val="a"/>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1D363DF"/>
    <w:multiLevelType w:val="multilevel"/>
    <w:tmpl w:val="2696979A"/>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sz w:val="24"/>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222C3219"/>
    <w:multiLevelType w:val="hybridMultilevel"/>
    <w:tmpl w:val="6AA8210A"/>
    <w:lvl w:ilvl="0" w:tplc="5FA0F88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4532FBA"/>
    <w:multiLevelType w:val="multilevel"/>
    <w:tmpl w:val="0419001F"/>
    <w:styleLink w:va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70E02A8"/>
    <w:multiLevelType w:val="multilevel"/>
    <w:tmpl w:val="7F348BCE"/>
    <w:lvl w:ilvl="0">
      <w:start w:val="1"/>
      <w:numFmt w:val="decimal"/>
      <w:suff w:val="space"/>
      <w:lvlText w:val="%1."/>
      <w:lvlJc w:val="left"/>
      <w:pPr>
        <w:ind w:left="1440" w:hanging="360"/>
      </w:pPr>
      <w:rPr>
        <w:rFonts w:hint="default"/>
        <w:sz w:val="22"/>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5">
    <w:nsid w:val="2A07073E"/>
    <w:multiLevelType w:val="hybridMultilevel"/>
    <w:tmpl w:val="FC90CF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9998C938">
      <w:start w:val="1"/>
      <w:numFmt w:val="decimal"/>
      <w:suff w:val="space"/>
      <w:lvlText w:val="%4)"/>
      <w:lvlJc w:val="left"/>
      <w:pPr>
        <w:ind w:left="140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B63245B"/>
    <w:multiLevelType w:val="multilevel"/>
    <w:tmpl w:val="716EFBD6"/>
    <w:lvl w:ilvl="0">
      <w:start w:val="1"/>
      <w:numFmt w:val="decimal"/>
      <w:suff w:val="space"/>
      <w:lvlText w:val="%1."/>
      <w:lvlJc w:val="left"/>
      <w:pPr>
        <w:ind w:left="1778" w:hanging="360"/>
      </w:pPr>
      <w:rPr>
        <w:rFonts w:hint="default"/>
      </w:rPr>
    </w:lvl>
    <w:lvl w:ilvl="1">
      <w:start w:val="1"/>
      <w:numFmt w:val="lowerLetter"/>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17">
    <w:nsid w:val="2BDD6E81"/>
    <w:multiLevelType w:val="multilevel"/>
    <w:tmpl w:val="8C6236E0"/>
    <w:lvl w:ilvl="0">
      <w:start w:val="1"/>
      <w:numFmt w:val="decimal"/>
      <w:lvlText w:val="%1."/>
      <w:lvlJc w:val="left"/>
      <w:pPr>
        <w:tabs>
          <w:tab w:val="num" w:pos="360"/>
        </w:tabs>
        <w:ind w:left="360" w:hanging="360"/>
      </w:pPr>
      <w:rPr>
        <w:rFonts w:hint="default"/>
        <w:sz w:val="24"/>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2FD7059F"/>
    <w:multiLevelType w:val="hybridMultilevel"/>
    <w:tmpl w:val="D59EAD2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9ED4BBFA">
      <w:start w:val="1"/>
      <w:numFmt w:val="decimal"/>
      <w:suff w:val="space"/>
      <w:lvlText w:val="%4)"/>
      <w:lvlJc w:val="left"/>
      <w:pPr>
        <w:ind w:left="3589" w:hanging="360"/>
      </w:pPr>
      <w:rPr>
        <w:rFonts w:hint="default"/>
      </w:r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9">
    <w:nsid w:val="32A768F1"/>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32E368D4"/>
    <w:multiLevelType w:val="multilevel"/>
    <w:tmpl w:val="B53AF8CE"/>
    <w:lvl w:ilvl="0">
      <w:start w:val="1"/>
      <w:numFmt w:val="decimal"/>
      <w:suff w:val="space"/>
      <w:lvlText w:val="%1."/>
      <w:lvlJc w:val="left"/>
      <w:pPr>
        <w:ind w:left="2771" w:hanging="360"/>
      </w:pPr>
      <w:rPr>
        <w:rFonts w:hint="default"/>
      </w:rPr>
    </w:lvl>
    <w:lvl w:ilvl="1">
      <w:start w:val="1"/>
      <w:numFmt w:val="decimal"/>
      <w:suff w:val="space"/>
      <w:lvlText w:val="%2."/>
      <w:lvlJc w:val="left"/>
      <w:pPr>
        <w:ind w:left="2771" w:hanging="36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3491" w:hanging="1080"/>
      </w:pPr>
      <w:rPr>
        <w:rFonts w:hint="default"/>
      </w:rPr>
    </w:lvl>
    <w:lvl w:ilvl="5">
      <w:start w:val="1"/>
      <w:numFmt w:val="decimal"/>
      <w:lvlText w:val="%1.%2.%3.%4.%5.%6."/>
      <w:lvlJc w:val="left"/>
      <w:pPr>
        <w:ind w:left="3491" w:hanging="1080"/>
      </w:pPr>
      <w:rPr>
        <w:rFonts w:hint="default"/>
      </w:rPr>
    </w:lvl>
    <w:lvl w:ilvl="6">
      <w:start w:val="1"/>
      <w:numFmt w:val="decimal"/>
      <w:lvlText w:val="%1.%2.%3.%4.%5.%6.%7."/>
      <w:lvlJc w:val="left"/>
      <w:pPr>
        <w:ind w:left="3851" w:hanging="1440"/>
      </w:pPr>
      <w:rPr>
        <w:rFonts w:hint="default"/>
      </w:rPr>
    </w:lvl>
    <w:lvl w:ilvl="7">
      <w:start w:val="1"/>
      <w:numFmt w:val="decimal"/>
      <w:lvlText w:val="%1.%2.%3.%4.%5.%6.%7.%8."/>
      <w:lvlJc w:val="left"/>
      <w:pPr>
        <w:ind w:left="3851" w:hanging="1440"/>
      </w:pPr>
      <w:rPr>
        <w:rFonts w:hint="default"/>
      </w:rPr>
    </w:lvl>
    <w:lvl w:ilvl="8">
      <w:start w:val="1"/>
      <w:numFmt w:val="decimal"/>
      <w:lvlText w:val="%1.%2.%3.%4.%5.%6.%7.%8.%9."/>
      <w:lvlJc w:val="left"/>
      <w:pPr>
        <w:ind w:left="4211" w:hanging="1800"/>
      </w:pPr>
      <w:rPr>
        <w:rFonts w:hint="default"/>
      </w:rPr>
    </w:lvl>
  </w:abstractNum>
  <w:abstractNum w:abstractNumId="21">
    <w:nsid w:val="37433BEE"/>
    <w:multiLevelType w:val="multilevel"/>
    <w:tmpl w:val="BAAE2F98"/>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sz w:val="24"/>
      </w:rPr>
    </w:lvl>
    <w:lvl w:ilvl="3">
      <w:start w:val="1"/>
      <w:numFmt w:val="bullet"/>
      <w:lvlText w:val=""/>
      <w:lvlJc w:val="left"/>
      <w:pPr>
        <w:ind w:left="1440" w:hanging="360"/>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3C1A627A"/>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407E6454"/>
    <w:multiLevelType w:val="multilevel"/>
    <w:tmpl w:val="5C98BBEE"/>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3931067"/>
    <w:multiLevelType w:val="multilevel"/>
    <w:tmpl w:val="3572D994"/>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sz w:val="24"/>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46252D0B"/>
    <w:multiLevelType w:val="multilevel"/>
    <w:tmpl w:val="6ADE66E8"/>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6">
    <w:nsid w:val="48D006F4"/>
    <w:multiLevelType w:val="multilevel"/>
    <w:tmpl w:val="39EC8572"/>
    <w:lvl w:ilvl="0">
      <w:start w:val="1"/>
      <w:numFmt w:val="decimal"/>
      <w:suff w:val="space"/>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7">
    <w:nsid w:val="497973A7"/>
    <w:multiLevelType w:val="multilevel"/>
    <w:tmpl w:val="39EC8572"/>
    <w:lvl w:ilvl="0">
      <w:start w:val="1"/>
      <w:numFmt w:val="decimal"/>
      <w:suff w:val="space"/>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8">
    <w:nsid w:val="49D23A88"/>
    <w:multiLevelType w:val="multilevel"/>
    <w:tmpl w:val="AF68B6B0"/>
    <w:lvl w:ilvl="0">
      <w:start w:val="8"/>
      <w:numFmt w:val="decimal"/>
      <w:suff w:val="space"/>
      <w:lvlText w:val="%1."/>
      <w:lvlJc w:val="left"/>
      <w:pPr>
        <w:ind w:left="900" w:hanging="360"/>
      </w:pPr>
      <w:rPr>
        <w:rFonts w:hint="default"/>
      </w:rPr>
    </w:lvl>
    <w:lvl w:ilvl="1">
      <w:start w:val="2"/>
      <w:numFmt w:val="decimal"/>
      <w:lvlText w:val="%2."/>
      <w:lvlJc w:val="left"/>
      <w:pPr>
        <w:ind w:left="90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1980" w:hanging="1440"/>
      </w:pPr>
      <w:rPr>
        <w:rFonts w:hint="default"/>
      </w:rPr>
    </w:lvl>
    <w:lvl w:ilvl="8">
      <w:start w:val="1"/>
      <w:numFmt w:val="decimal"/>
      <w:lvlText w:val="%1.%2.%3.%4.%5.%6.%7.%8.%9."/>
      <w:lvlJc w:val="left"/>
      <w:pPr>
        <w:ind w:left="2340" w:hanging="1800"/>
      </w:pPr>
      <w:rPr>
        <w:rFonts w:hint="default"/>
      </w:rPr>
    </w:lvl>
  </w:abstractNum>
  <w:abstractNum w:abstractNumId="29">
    <w:nsid w:val="4A5E4CF3"/>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4C0E6865"/>
    <w:multiLevelType w:val="hybridMultilevel"/>
    <w:tmpl w:val="4F444C38"/>
    <w:lvl w:ilvl="0" w:tplc="9968A944">
      <w:start w:val="1"/>
      <w:numFmt w:val="decimal"/>
      <w:suff w:val="space"/>
      <w:lvlText w:val="%1)"/>
      <w:lvlJc w:val="left"/>
      <w:pPr>
        <w:ind w:left="358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9F5D61"/>
    <w:multiLevelType w:val="multilevel"/>
    <w:tmpl w:val="7E54EA82"/>
    <w:lvl w:ilvl="0">
      <w:start w:val="1"/>
      <w:numFmt w:val="decimal"/>
      <w:suff w:val="space"/>
      <w:lvlText w:val="%1."/>
      <w:lvlJc w:val="left"/>
      <w:pPr>
        <w:ind w:left="2771" w:hanging="360"/>
      </w:pPr>
      <w:rPr>
        <w:rFonts w:hint="default"/>
      </w:rPr>
    </w:lvl>
    <w:lvl w:ilvl="1">
      <w:start w:val="1"/>
      <w:numFmt w:val="lowerLetter"/>
      <w:lvlText w:val="%2."/>
      <w:lvlJc w:val="left"/>
      <w:pPr>
        <w:ind w:left="3491" w:hanging="360"/>
      </w:pPr>
      <w:rPr>
        <w:rFonts w:hint="default"/>
      </w:rPr>
    </w:lvl>
    <w:lvl w:ilvl="2">
      <w:start w:val="1"/>
      <w:numFmt w:val="lowerRoman"/>
      <w:lvlText w:val="%3."/>
      <w:lvlJc w:val="right"/>
      <w:pPr>
        <w:ind w:left="4211" w:hanging="180"/>
      </w:pPr>
      <w:rPr>
        <w:rFonts w:hint="default"/>
      </w:rPr>
    </w:lvl>
    <w:lvl w:ilvl="3">
      <w:start w:val="1"/>
      <w:numFmt w:val="decimal"/>
      <w:lvlText w:val="%4."/>
      <w:lvlJc w:val="left"/>
      <w:pPr>
        <w:ind w:left="4931" w:hanging="360"/>
      </w:pPr>
      <w:rPr>
        <w:rFonts w:hint="default"/>
      </w:rPr>
    </w:lvl>
    <w:lvl w:ilvl="4">
      <w:start w:val="1"/>
      <w:numFmt w:val="lowerLetter"/>
      <w:lvlText w:val="%5."/>
      <w:lvlJc w:val="left"/>
      <w:pPr>
        <w:ind w:left="5651" w:hanging="360"/>
      </w:pPr>
      <w:rPr>
        <w:rFonts w:hint="default"/>
      </w:rPr>
    </w:lvl>
    <w:lvl w:ilvl="5">
      <w:start w:val="1"/>
      <w:numFmt w:val="lowerRoman"/>
      <w:lvlText w:val="%6."/>
      <w:lvlJc w:val="right"/>
      <w:pPr>
        <w:ind w:left="6371" w:hanging="180"/>
      </w:pPr>
      <w:rPr>
        <w:rFonts w:hint="default"/>
      </w:rPr>
    </w:lvl>
    <w:lvl w:ilvl="6">
      <w:start w:val="1"/>
      <w:numFmt w:val="decimal"/>
      <w:lvlText w:val="%7."/>
      <w:lvlJc w:val="left"/>
      <w:pPr>
        <w:ind w:left="7091" w:hanging="360"/>
      </w:pPr>
      <w:rPr>
        <w:rFonts w:hint="default"/>
      </w:rPr>
    </w:lvl>
    <w:lvl w:ilvl="7">
      <w:start w:val="1"/>
      <w:numFmt w:val="lowerLetter"/>
      <w:lvlText w:val="%8."/>
      <w:lvlJc w:val="left"/>
      <w:pPr>
        <w:ind w:left="7811" w:hanging="360"/>
      </w:pPr>
      <w:rPr>
        <w:rFonts w:hint="default"/>
      </w:rPr>
    </w:lvl>
    <w:lvl w:ilvl="8">
      <w:start w:val="1"/>
      <w:numFmt w:val="lowerRoman"/>
      <w:lvlText w:val="%9."/>
      <w:lvlJc w:val="right"/>
      <w:pPr>
        <w:ind w:left="8531" w:hanging="180"/>
      </w:pPr>
      <w:rPr>
        <w:rFonts w:hint="default"/>
      </w:rPr>
    </w:lvl>
  </w:abstractNum>
  <w:abstractNum w:abstractNumId="32">
    <w:nsid w:val="557A7365"/>
    <w:multiLevelType w:val="hybridMultilevel"/>
    <w:tmpl w:val="8056D560"/>
    <w:lvl w:ilvl="0" w:tplc="5FA0F88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3">
    <w:nsid w:val="56106FC3"/>
    <w:multiLevelType w:val="multilevel"/>
    <w:tmpl w:val="C20E39E4"/>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sz w:val="24"/>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56DD31C1"/>
    <w:multiLevelType w:val="multilevel"/>
    <w:tmpl w:val="05DE8486"/>
    <w:lvl w:ilvl="0">
      <w:start w:val="1"/>
      <w:numFmt w:val="bullet"/>
      <w:lvlText w:val=""/>
      <w:lvlJc w:val="left"/>
      <w:pPr>
        <w:ind w:left="2289" w:hanging="360"/>
      </w:pPr>
      <w:rPr>
        <w:rFonts w:ascii="Symbol" w:hAnsi="Symbol" w:hint="default"/>
        <w:b w:val="0"/>
        <w:sz w:val="22"/>
      </w:rPr>
    </w:lvl>
    <w:lvl w:ilvl="1">
      <w:start w:val="1"/>
      <w:numFmt w:val="bullet"/>
      <w:lvlText w:val="o"/>
      <w:lvlJc w:val="left"/>
      <w:pPr>
        <w:ind w:left="3009" w:hanging="360"/>
      </w:pPr>
      <w:rPr>
        <w:rFonts w:ascii="Courier New" w:hAnsi="Courier New" w:hint="default"/>
      </w:rPr>
    </w:lvl>
    <w:lvl w:ilvl="2">
      <w:start w:val="1"/>
      <w:numFmt w:val="bullet"/>
      <w:lvlText w:val=""/>
      <w:lvlJc w:val="left"/>
      <w:pPr>
        <w:ind w:left="3729" w:hanging="360"/>
      </w:pPr>
      <w:rPr>
        <w:rFonts w:ascii="Wingdings" w:hAnsi="Wingdings" w:hint="default"/>
      </w:rPr>
    </w:lvl>
    <w:lvl w:ilvl="3">
      <w:start w:val="1"/>
      <w:numFmt w:val="bullet"/>
      <w:lvlText w:val=""/>
      <w:lvlJc w:val="left"/>
      <w:pPr>
        <w:ind w:left="4449" w:hanging="360"/>
      </w:pPr>
      <w:rPr>
        <w:rFonts w:ascii="Symbol" w:hAnsi="Symbol" w:hint="default"/>
      </w:rPr>
    </w:lvl>
    <w:lvl w:ilvl="4">
      <w:start w:val="1"/>
      <w:numFmt w:val="bullet"/>
      <w:lvlText w:val="o"/>
      <w:lvlJc w:val="left"/>
      <w:pPr>
        <w:ind w:left="5169" w:hanging="360"/>
      </w:pPr>
      <w:rPr>
        <w:rFonts w:ascii="Courier New" w:hAnsi="Courier New" w:hint="default"/>
      </w:rPr>
    </w:lvl>
    <w:lvl w:ilvl="5">
      <w:start w:val="1"/>
      <w:numFmt w:val="bullet"/>
      <w:lvlText w:val=""/>
      <w:lvlJc w:val="left"/>
      <w:pPr>
        <w:ind w:left="5889" w:hanging="360"/>
      </w:pPr>
      <w:rPr>
        <w:rFonts w:ascii="Wingdings" w:hAnsi="Wingdings" w:hint="default"/>
      </w:rPr>
    </w:lvl>
    <w:lvl w:ilvl="6">
      <w:start w:val="1"/>
      <w:numFmt w:val="bullet"/>
      <w:lvlText w:val=""/>
      <w:lvlJc w:val="left"/>
      <w:pPr>
        <w:ind w:left="6609" w:hanging="360"/>
      </w:pPr>
      <w:rPr>
        <w:rFonts w:ascii="Symbol" w:hAnsi="Symbol" w:hint="default"/>
      </w:rPr>
    </w:lvl>
    <w:lvl w:ilvl="7">
      <w:start w:val="1"/>
      <w:numFmt w:val="bullet"/>
      <w:lvlText w:val="o"/>
      <w:lvlJc w:val="left"/>
      <w:pPr>
        <w:ind w:left="7329" w:hanging="360"/>
      </w:pPr>
      <w:rPr>
        <w:rFonts w:ascii="Courier New" w:hAnsi="Courier New" w:hint="default"/>
      </w:rPr>
    </w:lvl>
    <w:lvl w:ilvl="8">
      <w:start w:val="1"/>
      <w:numFmt w:val="bullet"/>
      <w:lvlText w:val=""/>
      <w:lvlJc w:val="left"/>
      <w:pPr>
        <w:ind w:left="8049" w:hanging="360"/>
      </w:pPr>
      <w:rPr>
        <w:rFonts w:ascii="Wingdings" w:hAnsi="Wingdings" w:hint="default"/>
      </w:rPr>
    </w:lvl>
  </w:abstractNum>
  <w:abstractNum w:abstractNumId="35">
    <w:nsid w:val="59195009"/>
    <w:multiLevelType w:val="multilevel"/>
    <w:tmpl w:val="AA66A1F2"/>
    <w:lvl w:ilvl="0">
      <w:start w:val="8"/>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C4A4D30"/>
    <w:multiLevelType w:val="hybridMultilevel"/>
    <w:tmpl w:val="6E2C1D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CE1A6B00">
      <w:start w:val="1"/>
      <w:numFmt w:val="decimal"/>
      <w:suff w:val="space"/>
      <w:lvlText w:val="%4)"/>
      <w:lvlJc w:val="left"/>
      <w:pPr>
        <w:ind w:left="140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5D792F57"/>
    <w:multiLevelType w:val="multilevel"/>
    <w:tmpl w:val="66680C64"/>
    <w:lvl w:ilvl="0">
      <w:start w:val="1"/>
      <w:numFmt w:val="decimal"/>
      <w:suff w:val="space"/>
      <w:lvlText w:val="%1)"/>
      <w:lvlJc w:val="left"/>
      <w:pPr>
        <w:ind w:left="2289" w:hanging="360"/>
      </w:pPr>
      <w:rPr>
        <w:rFonts w:hint="default"/>
        <w:b w:val="0"/>
        <w:sz w:val="22"/>
      </w:rPr>
    </w:lvl>
    <w:lvl w:ilvl="1">
      <w:start w:val="1"/>
      <w:numFmt w:val="bullet"/>
      <w:lvlText w:val="o"/>
      <w:lvlJc w:val="left"/>
      <w:pPr>
        <w:ind w:left="3009" w:hanging="360"/>
      </w:pPr>
      <w:rPr>
        <w:rFonts w:ascii="Courier New" w:hAnsi="Courier New" w:hint="default"/>
      </w:rPr>
    </w:lvl>
    <w:lvl w:ilvl="2">
      <w:start w:val="1"/>
      <w:numFmt w:val="bullet"/>
      <w:lvlText w:val=""/>
      <w:lvlJc w:val="left"/>
      <w:pPr>
        <w:ind w:left="3729" w:hanging="360"/>
      </w:pPr>
      <w:rPr>
        <w:rFonts w:ascii="Wingdings" w:hAnsi="Wingdings" w:hint="default"/>
      </w:rPr>
    </w:lvl>
    <w:lvl w:ilvl="3">
      <w:start w:val="1"/>
      <w:numFmt w:val="bullet"/>
      <w:lvlText w:val=""/>
      <w:lvlJc w:val="left"/>
      <w:pPr>
        <w:ind w:left="4449" w:hanging="360"/>
      </w:pPr>
      <w:rPr>
        <w:rFonts w:ascii="Symbol" w:hAnsi="Symbol" w:hint="default"/>
      </w:rPr>
    </w:lvl>
    <w:lvl w:ilvl="4">
      <w:start w:val="1"/>
      <w:numFmt w:val="bullet"/>
      <w:lvlText w:val="o"/>
      <w:lvlJc w:val="left"/>
      <w:pPr>
        <w:ind w:left="5169" w:hanging="360"/>
      </w:pPr>
      <w:rPr>
        <w:rFonts w:ascii="Courier New" w:hAnsi="Courier New" w:hint="default"/>
      </w:rPr>
    </w:lvl>
    <w:lvl w:ilvl="5">
      <w:start w:val="1"/>
      <w:numFmt w:val="bullet"/>
      <w:lvlText w:val=""/>
      <w:lvlJc w:val="left"/>
      <w:pPr>
        <w:ind w:left="5889" w:hanging="360"/>
      </w:pPr>
      <w:rPr>
        <w:rFonts w:ascii="Wingdings" w:hAnsi="Wingdings" w:hint="default"/>
      </w:rPr>
    </w:lvl>
    <w:lvl w:ilvl="6">
      <w:start w:val="1"/>
      <w:numFmt w:val="bullet"/>
      <w:lvlText w:val=""/>
      <w:lvlJc w:val="left"/>
      <w:pPr>
        <w:ind w:left="6609" w:hanging="360"/>
      </w:pPr>
      <w:rPr>
        <w:rFonts w:ascii="Symbol" w:hAnsi="Symbol" w:hint="default"/>
      </w:rPr>
    </w:lvl>
    <w:lvl w:ilvl="7">
      <w:start w:val="1"/>
      <w:numFmt w:val="bullet"/>
      <w:lvlText w:val="o"/>
      <w:lvlJc w:val="left"/>
      <w:pPr>
        <w:ind w:left="7329" w:hanging="360"/>
      </w:pPr>
      <w:rPr>
        <w:rFonts w:ascii="Courier New" w:hAnsi="Courier New" w:hint="default"/>
      </w:rPr>
    </w:lvl>
    <w:lvl w:ilvl="8">
      <w:start w:val="1"/>
      <w:numFmt w:val="bullet"/>
      <w:lvlText w:val=""/>
      <w:lvlJc w:val="left"/>
      <w:pPr>
        <w:ind w:left="8049" w:hanging="360"/>
      </w:pPr>
      <w:rPr>
        <w:rFonts w:ascii="Wingdings" w:hAnsi="Wingdings" w:hint="default"/>
      </w:rPr>
    </w:lvl>
  </w:abstractNum>
  <w:abstractNum w:abstractNumId="38">
    <w:nsid w:val="61F83DDA"/>
    <w:multiLevelType w:val="multilevel"/>
    <w:tmpl w:val="39EC8572"/>
    <w:lvl w:ilvl="0">
      <w:start w:val="1"/>
      <w:numFmt w:val="decimal"/>
      <w:suff w:val="space"/>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9">
    <w:nsid w:val="63E16B40"/>
    <w:multiLevelType w:val="multilevel"/>
    <w:tmpl w:val="C8EEFA0A"/>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0">
    <w:nsid w:val="64C4059F"/>
    <w:multiLevelType w:val="hybridMultilevel"/>
    <w:tmpl w:val="8474D8B0"/>
    <w:lvl w:ilvl="0" w:tplc="227093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5135D35"/>
    <w:multiLevelType w:val="multilevel"/>
    <w:tmpl w:val="D254946C"/>
    <w:lvl w:ilvl="0">
      <w:start w:val="1"/>
      <w:numFmt w:val="decimal"/>
      <w:suff w:val="space"/>
      <w:lvlText w:val="%1."/>
      <w:lvlJc w:val="left"/>
      <w:pPr>
        <w:ind w:left="570" w:hanging="570"/>
      </w:pPr>
      <w:rPr>
        <w:rFonts w:hint="default"/>
      </w:rPr>
    </w:lvl>
    <w:lvl w:ilvl="1">
      <w:start w:val="1"/>
      <w:numFmt w:val="decimal"/>
      <w:suff w:val="space"/>
      <w:lvlText w:val="%1.%2."/>
      <w:lvlJc w:val="left"/>
      <w:pPr>
        <w:ind w:left="1250" w:hanging="57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42">
    <w:nsid w:val="683B5C32"/>
    <w:multiLevelType w:val="multilevel"/>
    <w:tmpl w:val="74EAD3AE"/>
    <w:lvl w:ilvl="0">
      <w:start w:val="1"/>
      <w:numFmt w:val="decimal"/>
      <w:suff w:val="space"/>
      <w:lvlText w:val="%1."/>
      <w:lvlJc w:val="left"/>
      <w:pPr>
        <w:ind w:left="1778" w:hanging="360"/>
      </w:pPr>
      <w:rPr>
        <w:rFonts w:hint="default"/>
      </w:rPr>
    </w:lvl>
    <w:lvl w:ilvl="1">
      <w:start w:val="1"/>
      <w:numFmt w:val="lowerLetter"/>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suff w:val="space"/>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43">
    <w:nsid w:val="68D62441"/>
    <w:multiLevelType w:val="hybridMultilevel"/>
    <w:tmpl w:val="15281C82"/>
    <w:lvl w:ilvl="0" w:tplc="5FA0F8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8E60982"/>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690C3247"/>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nsid w:val="696F2046"/>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6C4843F7"/>
    <w:multiLevelType w:val="hybridMultilevel"/>
    <w:tmpl w:val="A08C98C8"/>
    <w:lvl w:ilvl="0" w:tplc="05A4DC1C">
      <w:start w:val="1"/>
      <w:numFmt w:val="decimal"/>
      <w:suff w:val="space"/>
      <w:lvlText w:val="%1)"/>
      <w:lvlJc w:val="left"/>
      <w:pPr>
        <w:ind w:left="1400" w:hanging="360"/>
      </w:pPr>
      <w:rPr>
        <w:rFonts w:hint="default"/>
      </w:rPr>
    </w:lvl>
    <w:lvl w:ilvl="1" w:tplc="04190019">
      <w:start w:val="1"/>
      <w:numFmt w:val="lowerLetter"/>
      <w:lvlText w:val="%2."/>
      <w:lvlJc w:val="left"/>
      <w:pPr>
        <w:ind w:left="2120" w:hanging="360"/>
      </w:pPr>
    </w:lvl>
    <w:lvl w:ilvl="2" w:tplc="0419001B" w:tentative="1">
      <w:start w:val="1"/>
      <w:numFmt w:val="lowerRoman"/>
      <w:lvlText w:val="%3."/>
      <w:lvlJc w:val="right"/>
      <w:pPr>
        <w:ind w:left="2840" w:hanging="180"/>
      </w:pPr>
    </w:lvl>
    <w:lvl w:ilvl="3" w:tplc="BE2AF546">
      <w:start w:val="1"/>
      <w:numFmt w:val="decimal"/>
      <w:suff w:val="space"/>
      <w:lvlText w:val="%4)"/>
      <w:lvlJc w:val="left"/>
      <w:pPr>
        <w:ind w:left="1400" w:hanging="360"/>
      </w:pPr>
      <w:rPr>
        <w:rFonts w:hint="default"/>
      </w:r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8">
    <w:nsid w:val="6F3B03DC"/>
    <w:multiLevelType w:val="multilevel"/>
    <w:tmpl w:val="7B90C0F2"/>
    <w:lvl w:ilvl="0">
      <w:start w:val="1"/>
      <w:numFmt w:val="decimal"/>
      <w:suff w:val="space"/>
      <w:lvlText w:val="%1."/>
      <w:lvlJc w:val="left"/>
      <w:pPr>
        <w:ind w:left="900" w:hanging="360"/>
      </w:pPr>
      <w:rPr>
        <w:rFonts w:hint="default"/>
      </w:rPr>
    </w:lvl>
    <w:lvl w:ilvl="1">
      <w:start w:val="2"/>
      <w:numFmt w:val="decimal"/>
      <w:suff w:val="space"/>
      <w:lvlText w:val="%2."/>
      <w:lvlJc w:val="left"/>
      <w:pPr>
        <w:ind w:left="90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1980" w:hanging="1440"/>
      </w:pPr>
      <w:rPr>
        <w:rFonts w:hint="default"/>
      </w:rPr>
    </w:lvl>
    <w:lvl w:ilvl="8">
      <w:start w:val="1"/>
      <w:numFmt w:val="decimal"/>
      <w:lvlText w:val="%1.%2.%3.%4.%5.%6.%7.%8.%9."/>
      <w:lvlJc w:val="left"/>
      <w:pPr>
        <w:ind w:left="2340" w:hanging="1800"/>
      </w:pPr>
      <w:rPr>
        <w:rFonts w:hint="default"/>
      </w:rPr>
    </w:lvl>
  </w:abstractNum>
  <w:abstractNum w:abstractNumId="49">
    <w:nsid w:val="7113287A"/>
    <w:multiLevelType w:val="multilevel"/>
    <w:tmpl w:val="F7B80C58"/>
    <w:styleLink w:val="111111"/>
    <w:lvl w:ilvl="0">
      <w:start w:val="1"/>
      <w:numFmt w:val="decimal"/>
      <w:lvlText w:val="%1)"/>
      <w:lvlJc w:val="left"/>
      <w:pPr>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0">
    <w:nsid w:val="71330579"/>
    <w:multiLevelType w:val="multilevel"/>
    <w:tmpl w:val="1E809F20"/>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1">
    <w:nsid w:val="734F5E28"/>
    <w:multiLevelType w:val="multilevel"/>
    <w:tmpl w:val="39EC8572"/>
    <w:lvl w:ilvl="0">
      <w:start w:val="1"/>
      <w:numFmt w:val="decimal"/>
      <w:suff w:val="space"/>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52">
    <w:nsid w:val="74AA7449"/>
    <w:multiLevelType w:val="hybridMultilevel"/>
    <w:tmpl w:val="1BBECB70"/>
    <w:lvl w:ilvl="0" w:tplc="FFFFFFFF">
      <w:start w:val="1"/>
      <w:numFmt w:val="decimal"/>
      <w:lvlText w:val="%1)"/>
      <w:lvlJc w:val="left"/>
      <w:pPr>
        <w:ind w:left="1400" w:hanging="360"/>
      </w:p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D3EC9EE4">
      <w:start w:val="1"/>
      <w:numFmt w:val="decimal"/>
      <w:suff w:val="space"/>
      <w:lvlText w:val="%4)"/>
      <w:lvlJc w:val="left"/>
      <w:pPr>
        <w:ind w:left="1400" w:hanging="360"/>
      </w:pPr>
      <w:rPr>
        <w:rFonts w:hint="default"/>
      </w:r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53">
    <w:nsid w:val="767E096D"/>
    <w:multiLevelType w:val="multilevel"/>
    <w:tmpl w:val="B71A0B08"/>
    <w:lvl w:ilvl="0">
      <w:start w:val="1"/>
      <w:numFmt w:val="decimal"/>
      <w:lvlText w:val="%1."/>
      <w:lvlJc w:val="left"/>
      <w:pPr>
        <w:ind w:left="495" w:hanging="495"/>
      </w:pPr>
      <w:rPr>
        <w:rFonts w:hint="default"/>
      </w:rPr>
    </w:lvl>
    <w:lvl w:ilvl="1">
      <w:start w:val="1"/>
      <w:numFmt w:val="decimal"/>
      <w:suff w:val="space"/>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54">
    <w:nsid w:val="7A253B39"/>
    <w:multiLevelType w:val="multilevel"/>
    <w:tmpl w:val="0E0E6C04"/>
    <w:lvl w:ilvl="0">
      <w:start w:val="1"/>
      <w:numFmt w:val="decimal"/>
      <w:suff w:val="space"/>
      <w:lvlText w:val="%1."/>
      <w:lvlJc w:val="left"/>
      <w:pPr>
        <w:ind w:left="1040" w:hanging="360"/>
      </w:pPr>
      <w:rPr>
        <w:rFonts w:hint="default"/>
      </w:rPr>
    </w:lvl>
    <w:lvl w:ilvl="1">
      <w:start w:val="1"/>
      <w:numFmt w:val="decimal"/>
      <w:suff w:val="space"/>
      <w:lvlText w:val="%1.%2."/>
      <w:lvlJc w:val="left"/>
      <w:pPr>
        <w:ind w:left="1145" w:hanging="465"/>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55">
    <w:nsid w:val="7EA66856"/>
    <w:multiLevelType w:val="hybridMultilevel"/>
    <w:tmpl w:val="33107E7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9968A944">
      <w:start w:val="1"/>
      <w:numFmt w:val="decimal"/>
      <w:suff w:val="space"/>
      <w:lvlText w:val="%4)"/>
      <w:lvlJc w:val="left"/>
      <w:pPr>
        <w:ind w:left="3589" w:hanging="360"/>
      </w:pPr>
      <w:rPr>
        <w:rFonts w:hint="default"/>
      </w:r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6">
    <w:nsid w:val="7F0408C4"/>
    <w:multiLevelType w:val="multilevel"/>
    <w:tmpl w:val="21F04F0C"/>
    <w:lvl w:ilvl="0">
      <w:start w:val="1"/>
      <w:numFmt w:val="decimal"/>
      <w:suff w:val="space"/>
      <w:lvlText w:val="%1."/>
      <w:lvlJc w:val="left"/>
      <w:pPr>
        <w:ind w:left="1069" w:hanging="360"/>
      </w:pPr>
      <w:rPr>
        <w:rFonts w:hint="default"/>
      </w:rPr>
    </w:lvl>
    <w:lvl w:ilvl="1">
      <w:start w:val="1"/>
      <w:numFmt w:val="decimal"/>
      <w:lvlText w:val="%1.%2."/>
      <w:lvlJc w:val="left"/>
      <w:pPr>
        <w:ind w:left="1584" w:hanging="555"/>
      </w:pPr>
      <w:rPr>
        <w:rFonts w:hint="default"/>
      </w:rPr>
    </w:lvl>
    <w:lvl w:ilvl="2">
      <w:start w:val="1"/>
      <w:numFmt w:val="decimal"/>
      <w:lvlText w:val="%1.%2.%3."/>
      <w:lvlJc w:val="left"/>
      <w:pPr>
        <w:ind w:left="2069" w:hanging="720"/>
      </w:pPr>
      <w:rPr>
        <w:rFonts w:hint="default"/>
      </w:rPr>
    </w:lvl>
    <w:lvl w:ilvl="3">
      <w:start w:val="1"/>
      <w:numFmt w:val="decimal"/>
      <w:lvlText w:val="%1.%2.%3.%4."/>
      <w:lvlJc w:val="left"/>
      <w:pPr>
        <w:ind w:left="2389" w:hanging="720"/>
      </w:pPr>
      <w:rPr>
        <w:rFonts w:hint="default"/>
      </w:rPr>
    </w:lvl>
    <w:lvl w:ilvl="4">
      <w:start w:val="1"/>
      <w:numFmt w:val="decimal"/>
      <w:lvlText w:val="%1.%2.%3.%4.%5."/>
      <w:lvlJc w:val="left"/>
      <w:pPr>
        <w:ind w:left="3069" w:hanging="1080"/>
      </w:pPr>
      <w:rPr>
        <w:rFonts w:hint="default"/>
      </w:rPr>
    </w:lvl>
    <w:lvl w:ilvl="5">
      <w:start w:val="1"/>
      <w:numFmt w:val="decimal"/>
      <w:lvlText w:val="%1.%2.%3.%4.%5.%6."/>
      <w:lvlJc w:val="left"/>
      <w:pPr>
        <w:ind w:left="3389" w:hanging="1080"/>
      </w:pPr>
      <w:rPr>
        <w:rFonts w:hint="default"/>
      </w:rPr>
    </w:lvl>
    <w:lvl w:ilvl="6">
      <w:start w:val="1"/>
      <w:numFmt w:val="decimal"/>
      <w:lvlText w:val="%1.%2.%3.%4.%5.%6.%7."/>
      <w:lvlJc w:val="left"/>
      <w:pPr>
        <w:ind w:left="4069" w:hanging="1440"/>
      </w:pPr>
      <w:rPr>
        <w:rFonts w:hint="default"/>
      </w:rPr>
    </w:lvl>
    <w:lvl w:ilvl="7">
      <w:start w:val="1"/>
      <w:numFmt w:val="decimal"/>
      <w:lvlText w:val="%1.%2.%3.%4.%5.%6.%7.%8."/>
      <w:lvlJc w:val="left"/>
      <w:pPr>
        <w:ind w:left="4389" w:hanging="1440"/>
      </w:pPr>
      <w:rPr>
        <w:rFonts w:hint="default"/>
      </w:rPr>
    </w:lvl>
    <w:lvl w:ilvl="8">
      <w:start w:val="1"/>
      <w:numFmt w:val="decimal"/>
      <w:lvlText w:val="%1.%2.%3.%4.%5.%6.%7.%8.%9."/>
      <w:lvlJc w:val="left"/>
      <w:pPr>
        <w:ind w:left="5069" w:hanging="1800"/>
      </w:pPr>
      <w:rPr>
        <w:rFonts w:hint="default"/>
      </w:rPr>
    </w:lvl>
  </w:abstractNum>
  <w:abstractNum w:abstractNumId="57">
    <w:nsid w:val="7F6B7C9A"/>
    <w:multiLevelType w:val="multilevel"/>
    <w:tmpl w:val="A886896C"/>
    <w:lvl w:ilvl="0">
      <w:start w:val="1"/>
      <w:numFmt w:val="decimal"/>
      <w:suff w:val="space"/>
      <w:lvlText w:val="%1."/>
      <w:lvlJc w:val="left"/>
      <w:pPr>
        <w:ind w:left="1040" w:hanging="360"/>
      </w:pPr>
      <w:rPr>
        <w:rFonts w:hint="default"/>
      </w:rPr>
    </w:lvl>
    <w:lvl w:ilvl="1">
      <w:start w:val="1"/>
      <w:numFmt w:val="decimal"/>
      <w:lvlText w:val="%1.%2."/>
      <w:lvlJc w:val="left"/>
      <w:pPr>
        <w:ind w:left="1145" w:hanging="465"/>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num w:numId="1">
    <w:abstractNumId w:val="49"/>
  </w:num>
  <w:num w:numId="2">
    <w:abstractNumId w:val="10"/>
  </w:num>
  <w:num w:numId="3">
    <w:abstractNumId w:val="13"/>
  </w:num>
  <w:num w:numId="4">
    <w:abstractNumId w:val="25"/>
  </w:num>
  <w:num w:numId="5">
    <w:abstractNumId w:val="34"/>
  </w:num>
  <w:num w:numId="6">
    <w:abstractNumId w:val="24"/>
  </w:num>
  <w:num w:numId="7">
    <w:abstractNumId w:val="33"/>
  </w:num>
  <w:num w:numId="8">
    <w:abstractNumId w:val="11"/>
  </w:num>
  <w:num w:numId="9">
    <w:abstractNumId w:val="1"/>
  </w:num>
  <w:num w:numId="10">
    <w:abstractNumId w:val="31"/>
  </w:num>
  <w:num w:numId="11">
    <w:abstractNumId w:val="39"/>
  </w:num>
  <w:num w:numId="12">
    <w:abstractNumId w:val="17"/>
  </w:num>
  <w:num w:numId="13">
    <w:abstractNumId w:val="38"/>
  </w:num>
  <w:num w:numId="14">
    <w:abstractNumId w:val="56"/>
  </w:num>
  <w:num w:numId="15">
    <w:abstractNumId w:val="54"/>
  </w:num>
  <w:num w:numId="16">
    <w:abstractNumId w:val="57"/>
  </w:num>
  <w:num w:numId="17">
    <w:abstractNumId w:val="16"/>
  </w:num>
  <w:num w:numId="18">
    <w:abstractNumId w:val="2"/>
  </w:num>
  <w:num w:numId="19">
    <w:abstractNumId w:val="0"/>
  </w:num>
  <w:num w:numId="20">
    <w:abstractNumId w:val="50"/>
  </w:num>
  <w:num w:numId="21">
    <w:abstractNumId w:val="14"/>
  </w:num>
  <w:num w:numId="22">
    <w:abstractNumId w:val="41"/>
  </w:num>
  <w:num w:numId="23">
    <w:abstractNumId w:val="9"/>
  </w:num>
  <w:num w:numId="24">
    <w:abstractNumId w:val="52"/>
  </w:num>
  <w:num w:numId="25">
    <w:abstractNumId w:val="47"/>
  </w:num>
  <w:num w:numId="26">
    <w:abstractNumId w:val="53"/>
  </w:num>
  <w:num w:numId="27">
    <w:abstractNumId w:val="36"/>
  </w:num>
  <w:num w:numId="28">
    <w:abstractNumId w:val="35"/>
  </w:num>
  <w:num w:numId="29">
    <w:abstractNumId w:val="6"/>
  </w:num>
  <w:num w:numId="30">
    <w:abstractNumId w:val="15"/>
  </w:num>
  <w:num w:numId="31">
    <w:abstractNumId w:val="7"/>
  </w:num>
  <w:num w:numId="32">
    <w:abstractNumId w:val="23"/>
  </w:num>
  <w:num w:numId="33">
    <w:abstractNumId w:val="3"/>
  </w:num>
  <w:num w:numId="34">
    <w:abstractNumId w:val="21"/>
  </w:num>
  <w:num w:numId="35">
    <w:abstractNumId w:val="37"/>
  </w:num>
  <w:num w:numId="36">
    <w:abstractNumId w:val="48"/>
  </w:num>
  <w:num w:numId="37">
    <w:abstractNumId w:val="28"/>
  </w:num>
  <w:num w:numId="38">
    <w:abstractNumId w:val="18"/>
  </w:num>
  <w:num w:numId="39">
    <w:abstractNumId w:val="42"/>
  </w:num>
  <w:num w:numId="40">
    <w:abstractNumId w:val="55"/>
  </w:num>
  <w:num w:numId="41">
    <w:abstractNumId w:val="30"/>
  </w:num>
  <w:num w:numId="42">
    <w:abstractNumId w:val="45"/>
  </w:num>
  <w:num w:numId="43">
    <w:abstractNumId w:val="29"/>
  </w:num>
  <w:num w:numId="44">
    <w:abstractNumId w:val="19"/>
  </w:num>
  <w:num w:numId="45">
    <w:abstractNumId w:val="46"/>
  </w:num>
  <w:num w:numId="46">
    <w:abstractNumId w:val="22"/>
  </w:num>
  <w:num w:numId="47">
    <w:abstractNumId w:val="44"/>
  </w:num>
  <w:num w:numId="48">
    <w:abstractNumId w:val="5"/>
  </w:num>
  <w:num w:numId="49">
    <w:abstractNumId w:val="42"/>
    <w:lvlOverride w:ilvl="0">
      <w:lvl w:ilvl="0">
        <w:start w:val="1"/>
        <w:numFmt w:val="decimal"/>
        <w:suff w:val="space"/>
        <w:lvlText w:val="%1."/>
        <w:lvlJc w:val="left"/>
        <w:pPr>
          <w:ind w:left="1778" w:hanging="360"/>
        </w:pPr>
        <w:rPr>
          <w:rFonts w:hint="default"/>
        </w:rPr>
      </w:lvl>
    </w:lvlOverride>
    <w:lvlOverride w:ilvl="1">
      <w:lvl w:ilvl="1">
        <w:start w:val="1"/>
        <w:numFmt w:val="lowerLetter"/>
        <w:lvlText w:val="%2."/>
        <w:lvlJc w:val="left"/>
        <w:pPr>
          <w:ind w:left="2498" w:hanging="360"/>
        </w:pPr>
        <w:rPr>
          <w:rFonts w:hint="default"/>
        </w:rPr>
      </w:lvl>
    </w:lvlOverride>
    <w:lvlOverride w:ilvl="2">
      <w:lvl w:ilvl="2">
        <w:start w:val="1"/>
        <w:numFmt w:val="lowerRoman"/>
        <w:lvlText w:val="%3."/>
        <w:lvlJc w:val="right"/>
        <w:pPr>
          <w:ind w:left="3218" w:hanging="180"/>
        </w:pPr>
        <w:rPr>
          <w:rFonts w:hint="default"/>
        </w:rPr>
      </w:lvl>
    </w:lvlOverride>
    <w:lvlOverride w:ilvl="3">
      <w:lvl w:ilvl="3">
        <w:start w:val="1"/>
        <w:numFmt w:val="decimal"/>
        <w:suff w:val="space"/>
        <w:lvlText w:val="%4."/>
        <w:lvlJc w:val="left"/>
        <w:pPr>
          <w:ind w:left="3938" w:hanging="360"/>
        </w:pPr>
        <w:rPr>
          <w:rFonts w:hint="default"/>
        </w:rPr>
      </w:lvl>
    </w:lvlOverride>
    <w:lvlOverride w:ilvl="4">
      <w:lvl w:ilvl="4">
        <w:start w:val="1"/>
        <w:numFmt w:val="lowerLetter"/>
        <w:lvlText w:val="%5."/>
        <w:lvlJc w:val="left"/>
        <w:pPr>
          <w:ind w:left="4658" w:hanging="360"/>
        </w:pPr>
        <w:rPr>
          <w:rFonts w:hint="default"/>
        </w:rPr>
      </w:lvl>
    </w:lvlOverride>
    <w:lvlOverride w:ilvl="5">
      <w:lvl w:ilvl="5">
        <w:start w:val="1"/>
        <w:numFmt w:val="lowerRoman"/>
        <w:lvlText w:val="%6."/>
        <w:lvlJc w:val="right"/>
        <w:pPr>
          <w:ind w:left="5378" w:hanging="180"/>
        </w:pPr>
        <w:rPr>
          <w:rFonts w:hint="default"/>
        </w:rPr>
      </w:lvl>
    </w:lvlOverride>
    <w:lvlOverride w:ilvl="6">
      <w:lvl w:ilvl="6">
        <w:start w:val="1"/>
        <w:numFmt w:val="decimal"/>
        <w:suff w:val="space"/>
        <w:lvlText w:val="%7."/>
        <w:lvlJc w:val="left"/>
        <w:pPr>
          <w:ind w:left="6098" w:hanging="360"/>
        </w:pPr>
        <w:rPr>
          <w:rFonts w:hint="default"/>
        </w:rPr>
      </w:lvl>
    </w:lvlOverride>
    <w:lvlOverride w:ilvl="7">
      <w:lvl w:ilvl="7">
        <w:start w:val="1"/>
        <w:numFmt w:val="lowerLetter"/>
        <w:lvlText w:val="%8."/>
        <w:lvlJc w:val="left"/>
        <w:pPr>
          <w:ind w:left="6818" w:hanging="360"/>
        </w:pPr>
        <w:rPr>
          <w:rFonts w:hint="default"/>
        </w:rPr>
      </w:lvl>
    </w:lvlOverride>
    <w:lvlOverride w:ilvl="8">
      <w:lvl w:ilvl="8">
        <w:start w:val="1"/>
        <w:numFmt w:val="lowerRoman"/>
        <w:lvlText w:val="%9."/>
        <w:lvlJc w:val="right"/>
        <w:pPr>
          <w:ind w:left="7538" w:hanging="180"/>
        </w:pPr>
        <w:rPr>
          <w:rFonts w:hint="default"/>
        </w:rPr>
      </w:lvl>
    </w:lvlOverride>
  </w:num>
  <w:num w:numId="50">
    <w:abstractNumId w:val="32"/>
  </w:num>
  <w:num w:numId="51">
    <w:abstractNumId w:val="43"/>
  </w:num>
  <w:num w:numId="52">
    <w:abstractNumId w:val="40"/>
  </w:num>
  <w:num w:numId="53">
    <w:abstractNumId w:val="12"/>
  </w:num>
  <w:num w:numId="54">
    <w:abstractNumId w:val="20"/>
  </w:num>
  <w:num w:numId="55">
    <w:abstractNumId w:val="8"/>
  </w:num>
  <w:num w:numId="56">
    <w:abstractNumId w:val="51"/>
  </w:num>
  <w:num w:numId="57">
    <w:abstractNumId w:val="27"/>
  </w:num>
  <w:num w:numId="58">
    <w:abstractNumId w:val="26"/>
  </w:num>
  <w:num w:numId="59">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7FF"/>
    <w:rsid w:val="00014178"/>
    <w:rsid w:val="00031F26"/>
    <w:rsid w:val="0003653C"/>
    <w:rsid w:val="00043E2B"/>
    <w:rsid w:val="00045BD9"/>
    <w:rsid w:val="000531F5"/>
    <w:rsid w:val="00066C01"/>
    <w:rsid w:val="00072B0A"/>
    <w:rsid w:val="00084585"/>
    <w:rsid w:val="000A0B2A"/>
    <w:rsid w:val="000C323D"/>
    <w:rsid w:val="000C4181"/>
    <w:rsid w:val="000D6B27"/>
    <w:rsid w:val="000E10DD"/>
    <w:rsid w:val="000E40DD"/>
    <w:rsid w:val="000F6985"/>
    <w:rsid w:val="00101C8E"/>
    <w:rsid w:val="001078A3"/>
    <w:rsid w:val="00111348"/>
    <w:rsid w:val="001158A6"/>
    <w:rsid w:val="0014148C"/>
    <w:rsid w:val="001578C5"/>
    <w:rsid w:val="0016032F"/>
    <w:rsid w:val="0016047C"/>
    <w:rsid w:val="00171466"/>
    <w:rsid w:val="001839CB"/>
    <w:rsid w:val="001875A4"/>
    <w:rsid w:val="001B0555"/>
    <w:rsid w:val="001B3693"/>
    <w:rsid w:val="001B6959"/>
    <w:rsid w:val="001C7460"/>
    <w:rsid w:val="001D1255"/>
    <w:rsid w:val="001E04B7"/>
    <w:rsid w:val="0020071F"/>
    <w:rsid w:val="002038F4"/>
    <w:rsid w:val="00204F0A"/>
    <w:rsid w:val="0021085C"/>
    <w:rsid w:val="0021401D"/>
    <w:rsid w:val="00217307"/>
    <w:rsid w:val="00241278"/>
    <w:rsid w:val="00251BAB"/>
    <w:rsid w:val="002521AA"/>
    <w:rsid w:val="00255EA5"/>
    <w:rsid w:val="002606B7"/>
    <w:rsid w:val="002768B7"/>
    <w:rsid w:val="002825CC"/>
    <w:rsid w:val="002870DD"/>
    <w:rsid w:val="00292D39"/>
    <w:rsid w:val="00293FA7"/>
    <w:rsid w:val="002A0F72"/>
    <w:rsid w:val="002A39E1"/>
    <w:rsid w:val="002B7EF8"/>
    <w:rsid w:val="002C755B"/>
    <w:rsid w:val="002D0C16"/>
    <w:rsid w:val="002D1903"/>
    <w:rsid w:val="002E63B0"/>
    <w:rsid w:val="002F1DED"/>
    <w:rsid w:val="00300249"/>
    <w:rsid w:val="00327590"/>
    <w:rsid w:val="00335B47"/>
    <w:rsid w:val="003617D5"/>
    <w:rsid w:val="00367D46"/>
    <w:rsid w:val="003707B8"/>
    <w:rsid w:val="0037678C"/>
    <w:rsid w:val="003867D4"/>
    <w:rsid w:val="0038783B"/>
    <w:rsid w:val="00395001"/>
    <w:rsid w:val="003A2C5C"/>
    <w:rsid w:val="003B1C3D"/>
    <w:rsid w:val="003B2E08"/>
    <w:rsid w:val="003B5126"/>
    <w:rsid w:val="003C4F3C"/>
    <w:rsid w:val="003D0061"/>
    <w:rsid w:val="003D1B79"/>
    <w:rsid w:val="003D232D"/>
    <w:rsid w:val="003E6DE7"/>
    <w:rsid w:val="00402919"/>
    <w:rsid w:val="00404DB3"/>
    <w:rsid w:val="00406B41"/>
    <w:rsid w:val="0041200F"/>
    <w:rsid w:val="00415BB4"/>
    <w:rsid w:val="004202F9"/>
    <w:rsid w:val="00427334"/>
    <w:rsid w:val="0043283A"/>
    <w:rsid w:val="004624CE"/>
    <w:rsid w:val="00462DCB"/>
    <w:rsid w:val="004852E1"/>
    <w:rsid w:val="00492BE7"/>
    <w:rsid w:val="004A3C75"/>
    <w:rsid w:val="004A5161"/>
    <w:rsid w:val="004B5802"/>
    <w:rsid w:val="004D7E57"/>
    <w:rsid w:val="004E03FC"/>
    <w:rsid w:val="004E744B"/>
    <w:rsid w:val="004F1256"/>
    <w:rsid w:val="004F7CD4"/>
    <w:rsid w:val="005072DE"/>
    <w:rsid w:val="0051696A"/>
    <w:rsid w:val="00517373"/>
    <w:rsid w:val="00526A85"/>
    <w:rsid w:val="00530465"/>
    <w:rsid w:val="00535F1F"/>
    <w:rsid w:val="00537D24"/>
    <w:rsid w:val="00547207"/>
    <w:rsid w:val="00557546"/>
    <w:rsid w:val="00565570"/>
    <w:rsid w:val="00567197"/>
    <w:rsid w:val="0057060C"/>
    <w:rsid w:val="0058511A"/>
    <w:rsid w:val="00591C2F"/>
    <w:rsid w:val="00591ECB"/>
    <w:rsid w:val="00592496"/>
    <w:rsid w:val="005A3D51"/>
    <w:rsid w:val="005A3EBB"/>
    <w:rsid w:val="005A7C0B"/>
    <w:rsid w:val="005B0404"/>
    <w:rsid w:val="005C7C37"/>
    <w:rsid w:val="005F115D"/>
    <w:rsid w:val="005F430D"/>
    <w:rsid w:val="0060283A"/>
    <w:rsid w:val="006339AC"/>
    <w:rsid w:val="0066087E"/>
    <w:rsid w:val="006623EB"/>
    <w:rsid w:val="00666BCB"/>
    <w:rsid w:val="0067015A"/>
    <w:rsid w:val="0068101D"/>
    <w:rsid w:val="00681D63"/>
    <w:rsid w:val="00687E82"/>
    <w:rsid w:val="006934E5"/>
    <w:rsid w:val="00694BFB"/>
    <w:rsid w:val="006A594E"/>
    <w:rsid w:val="006A6561"/>
    <w:rsid w:val="006E2513"/>
    <w:rsid w:val="007265E8"/>
    <w:rsid w:val="00727E8E"/>
    <w:rsid w:val="00730882"/>
    <w:rsid w:val="007315CF"/>
    <w:rsid w:val="007337CE"/>
    <w:rsid w:val="00735A1E"/>
    <w:rsid w:val="00744361"/>
    <w:rsid w:val="00752919"/>
    <w:rsid w:val="00757886"/>
    <w:rsid w:val="00790C8A"/>
    <w:rsid w:val="007930B7"/>
    <w:rsid w:val="00794B2E"/>
    <w:rsid w:val="007A3D17"/>
    <w:rsid w:val="007B22DB"/>
    <w:rsid w:val="007F4669"/>
    <w:rsid w:val="00803D68"/>
    <w:rsid w:val="00805ED1"/>
    <w:rsid w:val="00814811"/>
    <w:rsid w:val="00817D53"/>
    <w:rsid w:val="00817D9C"/>
    <w:rsid w:val="00820A31"/>
    <w:rsid w:val="00835173"/>
    <w:rsid w:val="008417A5"/>
    <w:rsid w:val="00851A4B"/>
    <w:rsid w:val="008839F1"/>
    <w:rsid w:val="00891CBD"/>
    <w:rsid w:val="008A34AF"/>
    <w:rsid w:val="008A5141"/>
    <w:rsid w:val="008A65AA"/>
    <w:rsid w:val="008C0C45"/>
    <w:rsid w:val="008D55C8"/>
    <w:rsid w:val="008E53EB"/>
    <w:rsid w:val="008E69E6"/>
    <w:rsid w:val="008F1E21"/>
    <w:rsid w:val="008F2D8B"/>
    <w:rsid w:val="008F77FF"/>
    <w:rsid w:val="00903DED"/>
    <w:rsid w:val="00906AA3"/>
    <w:rsid w:val="00911584"/>
    <w:rsid w:val="009165BC"/>
    <w:rsid w:val="009214F0"/>
    <w:rsid w:val="0092619F"/>
    <w:rsid w:val="00940731"/>
    <w:rsid w:val="00945E9C"/>
    <w:rsid w:val="00951E25"/>
    <w:rsid w:val="00952731"/>
    <w:rsid w:val="00965427"/>
    <w:rsid w:val="0098708B"/>
    <w:rsid w:val="00994A75"/>
    <w:rsid w:val="009A442A"/>
    <w:rsid w:val="009B314E"/>
    <w:rsid w:val="009C111B"/>
    <w:rsid w:val="009C2E54"/>
    <w:rsid w:val="009F19B7"/>
    <w:rsid w:val="009F3DD5"/>
    <w:rsid w:val="009F78D3"/>
    <w:rsid w:val="00A2771E"/>
    <w:rsid w:val="00A42A3F"/>
    <w:rsid w:val="00A47880"/>
    <w:rsid w:val="00A60248"/>
    <w:rsid w:val="00A61D13"/>
    <w:rsid w:val="00A65385"/>
    <w:rsid w:val="00A75D36"/>
    <w:rsid w:val="00A82C92"/>
    <w:rsid w:val="00A84155"/>
    <w:rsid w:val="00A94820"/>
    <w:rsid w:val="00AA0CFC"/>
    <w:rsid w:val="00AA6D2D"/>
    <w:rsid w:val="00AB222C"/>
    <w:rsid w:val="00AB22A5"/>
    <w:rsid w:val="00AB36A2"/>
    <w:rsid w:val="00AD25E5"/>
    <w:rsid w:val="00AD2D32"/>
    <w:rsid w:val="00AD2FE1"/>
    <w:rsid w:val="00AE0D45"/>
    <w:rsid w:val="00AE51A8"/>
    <w:rsid w:val="00AF1FFD"/>
    <w:rsid w:val="00AF6207"/>
    <w:rsid w:val="00B01CD6"/>
    <w:rsid w:val="00B13225"/>
    <w:rsid w:val="00B425F7"/>
    <w:rsid w:val="00B435C4"/>
    <w:rsid w:val="00B703F0"/>
    <w:rsid w:val="00B72615"/>
    <w:rsid w:val="00B77900"/>
    <w:rsid w:val="00B85107"/>
    <w:rsid w:val="00BA0401"/>
    <w:rsid w:val="00BA2E70"/>
    <w:rsid w:val="00BE5582"/>
    <w:rsid w:val="00C03D3F"/>
    <w:rsid w:val="00C03F6A"/>
    <w:rsid w:val="00C159F1"/>
    <w:rsid w:val="00C15EF1"/>
    <w:rsid w:val="00C241B1"/>
    <w:rsid w:val="00C31914"/>
    <w:rsid w:val="00C35729"/>
    <w:rsid w:val="00C433C8"/>
    <w:rsid w:val="00C43E67"/>
    <w:rsid w:val="00C53DDA"/>
    <w:rsid w:val="00C56682"/>
    <w:rsid w:val="00C57860"/>
    <w:rsid w:val="00C63802"/>
    <w:rsid w:val="00C72AA3"/>
    <w:rsid w:val="00C77CF5"/>
    <w:rsid w:val="00C917D4"/>
    <w:rsid w:val="00CA0604"/>
    <w:rsid w:val="00CC0113"/>
    <w:rsid w:val="00CC02CB"/>
    <w:rsid w:val="00CC32E8"/>
    <w:rsid w:val="00CC3788"/>
    <w:rsid w:val="00CD37A3"/>
    <w:rsid w:val="00CD76D1"/>
    <w:rsid w:val="00CF1583"/>
    <w:rsid w:val="00D03234"/>
    <w:rsid w:val="00D0359A"/>
    <w:rsid w:val="00D11E8C"/>
    <w:rsid w:val="00D14FAA"/>
    <w:rsid w:val="00D21380"/>
    <w:rsid w:val="00D34344"/>
    <w:rsid w:val="00D476D9"/>
    <w:rsid w:val="00D573D5"/>
    <w:rsid w:val="00D6297B"/>
    <w:rsid w:val="00D72914"/>
    <w:rsid w:val="00D86267"/>
    <w:rsid w:val="00D87E55"/>
    <w:rsid w:val="00D93517"/>
    <w:rsid w:val="00D968C7"/>
    <w:rsid w:val="00DA5B94"/>
    <w:rsid w:val="00DC3256"/>
    <w:rsid w:val="00DD7A70"/>
    <w:rsid w:val="00DE082D"/>
    <w:rsid w:val="00DE4FDF"/>
    <w:rsid w:val="00E01DF4"/>
    <w:rsid w:val="00E0764F"/>
    <w:rsid w:val="00E26C4B"/>
    <w:rsid w:val="00E27923"/>
    <w:rsid w:val="00E3112B"/>
    <w:rsid w:val="00E3455E"/>
    <w:rsid w:val="00E41717"/>
    <w:rsid w:val="00E43A71"/>
    <w:rsid w:val="00E71366"/>
    <w:rsid w:val="00E80E41"/>
    <w:rsid w:val="00E817A3"/>
    <w:rsid w:val="00E828ED"/>
    <w:rsid w:val="00EA2A2F"/>
    <w:rsid w:val="00EB5D03"/>
    <w:rsid w:val="00EC0276"/>
    <w:rsid w:val="00EC0B92"/>
    <w:rsid w:val="00EC3629"/>
    <w:rsid w:val="00EC6D5A"/>
    <w:rsid w:val="00ED5EA0"/>
    <w:rsid w:val="00EE0974"/>
    <w:rsid w:val="00EE6B99"/>
    <w:rsid w:val="00EF3174"/>
    <w:rsid w:val="00EF34C2"/>
    <w:rsid w:val="00F1745B"/>
    <w:rsid w:val="00F17D5B"/>
    <w:rsid w:val="00F20DC9"/>
    <w:rsid w:val="00F22BC0"/>
    <w:rsid w:val="00F6086A"/>
    <w:rsid w:val="00F6326E"/>
    <w:rsid w:val="00F77F97"/>
    <w:rsid w:val="00F835FE"/>
    <w:rsid w:val="00F93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A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imes New Roman" w:hAnsi="Times New Roman"/>
      <w:sz w:val="24"/>
    </w:rPr>
  </w:style>
  <w:style w:type="paragraph" w:styleId="10">
    <w:name w:val="heading 1"/>
    <w:basedOn w:val="a0"/>
    <w:next w:val="a0"/>
    <w:link w:val="11"/>
    <w:uiPriority w:val="9"/>
    <w:qFormat/>
    <w:pPr>
      <w:keepNext/>
      <w:spacing w:before="240" w:after="60"/>
      <w:jc w:val="center"/>
      <w:outlineLvl w:val="0"/>
    </w:pPr>
    <w:rPr>
      <w:b/>
      <w:sz w:val="28"/>
    </w:rPr>
  </w:style>
  <w:style w:type="paragraph" w:styleId="2">
    <w:name w:val="heading 2"/>
    <w:basedOn w:val="a0"/>
    <w:next w:val="a0"/>
    <w:link w:val="20"/>
    <w:qFormat/>
    <w:pPr>
      <w:keepNext/>
      <w:spacing w:before="240" w:after="60"/>
      <w:outlineLvl w:val="1"/>
    </w:pPr>
    <w:rPr>
      <w:rFonts w:ascii="Arial" w:hAnsi="Arial"/>
      <w:b/>
      <w:i/>
      <w:sz w:val="28"/>
    </w:rPr>
  </w:style>
  <w:style w:type="paragraph" w:styleId="3">
    <w:name w:val="heading 3"/>
    <w:basedOn w:val="a0"/>
    <w:next w:val="a0"/>
    <w:link w:val="30"/>
    <w:qFormat/>
    <w:pPr>
      <w:keepNext/>
      <w:spacing w:before="240" w:after="60"/>
      <w:outlineLvl w:val="2"/>
    </w:pPr>
    <w:rPr>
      <w:rFonts w:ascii="Arial" w:hAnsi="Arial"/>
      <w:b/>
      <w:sz w:val="26"/>
    </w:rPr>
  </w:style>
  <w:style w:type="paragraph" w:styleId="4">
    <w:name w:val="heading 4"/>
    <w:basedOn w:val="a0"/>
    <w:next w:val="a0"/>
    <w:link w:val="40"/>
    <w:uiPriority w:val="9"/>
    <w:qFormat/>
    <w:pPr>
      <w:tabs>
        <w:tab w:val="left" w:pos="1560"/>
      </w:tabs>
      <w:jc w:val="center"/>
      <w:outlineLvl w:val="3"/>
    </w:pPr>
    <w:rPr>
      <w:b/>
      <w:caps/>
      <w:sz w:val="28"/>
    </w:rPr>
  </w:style>
  <w:style w:type="paragraph" w:styleId="5">
    <w:name w:val="heading 5"/>
    <w:basedOn w:val="a0"/>
    <w:next w:val="a0"/>
    <w:link w:val="50"/>
    <w:uiPriority w:val="9"/>
    <w:qFormat/>
    <w:pPr>
      <w:keepNext/>
      <w:keepLines/>
      <w:spacing w:before="200"/>
      <w:outlineLvl w:val="4"/>
    </w:pPr>
    <w:rPr>
      <w:rFonts w:ascii="Calibri" w:hAnsi="Calibri"/>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Обычный1"/>
    <w:rPr>
      <w:rFonts w:ascii="Times New Roman" w:hAnsi="Times New Roman"/>
      <w:sz w:val="24"/>
    </w:rPr>
  </w:style>
  <w:style w:type="paragraph" w:customStyle="1" w:styleId="s10">
    <w:name w:val="s_10"/>
    <w:link w:val="s100"/>
  </w:style>
  <w:style w:type="character" w:customStyle="1" w:styleId="s100">
    <w:name w:val="s_10"/>
    <w:link w:val="s10"/>
  </w:style>
  <w:style w:type="paragraph" w:styleId="21">
    <w:name w:val="toc 2"/>
    <w:basedOn w:val="a0"/>
    <w:next w:val="a0"/>
    <w:link w:val="22"/>
    <w:uiPriority w:val="39"/>
    <w:pPr>
      <w:ind w:left="240"/>
    </w:pPr>
    <w:rPr>
      <w:smallCaps/>
      <w:sz w:val="20"/>
    </w:rPr>
  </w:style>
  <w:style w:type="character" w:customStyle="1" w:styleId="22">
    <w:name w:val="Оглавление 2 Знак"/>
    <w:basedOn w:val="12"/>
    <w:link w:val="21"/>
    <w:rPr>
      <w:rFonts w:ascii="Times New Roman" w:hAnsi="Times New Roman"/>
      <w:smallCaps/>
      <w:sz w:val="20"/>
    </w:rPr>
  </w:style>
  <w:style w:type="paragraph" w:customStyle="1" w:styleId="grame">
    <w:name w:val="grame"/>
    <w:link w:val="grame0"/>
  </w:style>
  <w:style w:type="character" w:customStyle="1" w:styleId="grame0">
    <w:name w:val="grame"/>
    <w:link w:val="grame"/>
  </w:style>
  <w:style w:type="paragraph" w:styleId="a4">
    <w:name w:val="Body Text"/>
    <w:basedOn w:val="a0"/>
    <w:link w:val="a5"/>
    <w:pPr>
      <w:spacing w:after="120"/>
    </w:pPr>
  </w:style>
  <w:style w:type="character" w:customStyle="1" w:styleId="a5">
    <w:name w:val="Основной текст Знак"/>
    <w:basedOn w:val="12"/>
    <w:link w:val="a4"/>
    <w:rPr>
      <w:rFonts w:ascii="Times New Roman" w:hAnsi="Times New Roman"/>
      <w:sz w:val="24"/>
    </w:rPr>
  </w:style>
  <w:style w:type="paragraph" w:styleId="41">
    <w:name w:val="toc 4"/>
    <w:basedOn w:val="a0"/>
    <w:next w:val="a0"/>
    <w:link w:val="42"/>
    <w:uiPriority w:val="39"/>
    <w:pPr>
      <w:ind w:left="720"/>
    </w:pPr>
    <w:rPr>
      <w:sz w:val="18"/>
    </w:rPr>
  </w:style>
  <w:style w:type="character" w:customStyle="1" w:styleId="42">
    <w:name w:val="Оглавление 4 Знак"/>
    <w:basedOn w:val="12"/>
    <w:link w:val="41"/>
    <w:rPr>
      <w:rFonts w:ascii="Times New Roman" w:hAnsi="Times New Roman"/>
      <w:sz w:val="18"/>
    </w:rPr>
  </w:style>
  <w:style w:type="paragraph" w:styleId="a6">
    <w:name w:val="No Spacing"/>
    <w:link w:val="a7"/>
    <w:qFormat/>
    <w:rPr>
      <w:rFonts w:ascii="Times New Roman" w:hAnsi="Times New Roman"/>
      <w:sz w:val="24"/>
    </w:rPr>
  </w:style>
  <w:style w:type="character" w:customStyle="1" w:styleId="a7">
    <w:name w:val="Без интервала Знак"/>
    <w:link w:val="a6"/>
    <w:rPr>
      <w:rFonts w:ascii="Times New Roman" w:hAnsi="Times New Roman"/>
      <w:sz w:val="24"/>
    </w:rPr>
  </w:style>
  <w:style w:type="paragraph" w:styleId="6">
    <w:name w:val="toc 6"/>
    <w:basedOn w:val="a0"/>
    <w:next w:val="a0"/>
    <w:link w:val="60"/>
    <w:uiPriority w:val="39"/>
    <w:pPr>
      <w:ind w:left="1200"/>
    </w:pPr>
    <w:rPr>
      <w:sz w:val="18"/>
    </w:rPr>
  </w:style>
  <w:style w:type="character" w:customStyle="1" w:styleId="60">
    <w:name w:val="Оглавление 6 Знак"/>
    <w:basedOn w:val="12"/>
    <w:link w:val="6"/>
    <w:rPr>
      <w:rFonts w:ascii="Times New Roman" w:hAnsi="Times New Roman"/>
      <w:sz w:val="18"/>
    </w:rPr>
  </w:style>
  <w:style w:type="paragraph" w:customStyle="1" w:styleId="a8">
    <w:name w:val="Стиль названия"/>
    <w:basedOn w:val="a0"/>
    <w:link w:val="a9"/>
    <w:pPr>
      <w:spacing w:after="60"/>
      <w:ind w:firstLine="680"/>
      <w:jc w:val="both"/>
    </w:pPr>
    <w:rPr>
      <w:rFonts w:ascii="Arial" w:hAnsi="Arial"/>
      <w:b/>
      <w:i/>
    </w:rPr>
  </w:style>
  <w:style w:type="character" w:customStyle="1" w:styleId="a9">
    <w:name w:val="Стиль названия"/>
    <w:basedOn w:val="12"/>
    <w:link w:val="a8"/>
    <w:rPr>
      <w:rFonts w:ascii="Arial" w:hAnsi="Arial"/>
      <w:b/>
      <w:i/>
      <w:sz w:val="24"/>
    </w:rPr>
  </w:style>
  <w:style w:type="paragraph" w:styleId="7">
    <w:name w:val="toc 7"/>
    <w:basedOn w:val="a0"/>
    <w:next w:val="a0"/>
    <w:link w:val="70"/>
    <w:uiPriority w:val="39"/>
    <w:pPr>
      <w:ind w:left="1440"/>
    </w:pPr>
    <w:rPr>
      <w:sz w:val="18"/>
    </w:rPr>
  </w:style>
  <w:style w:type="character" w:customStyle="1" w:styleId="70">
    <w:name w:val="Оглавление 7 Знак"/>
    <w:basedOn w:val="12"/>
    <w:link w:val="7"/>
    <w:rPr>
      <w:rFonts w:ascii="Times New Roman" w:hAnsi="Times New Roman"/>
      <w:sz w:val="18"/>
    </w:rPr>
  </w:style>
  <w:style w:type="paragraph" w:customStyle="1" w:styleId="aa">
    <w:name w:val="Подчёркнутый текст"/>
    <w:basedOn w:val="a0"/>
    <w:next w:val="a0"/>
    <w:link w:val="ab"/>
    <w:pPr>
      <w:widowControl w:val="0"/>
      <w:ind w:firstLine="720"/>
      <w:jc w:val="both"/>
    </w:pPr>
    <w:rPr>
      <w:rFonts w:ascii="Arial" w:hAnsi="Arial"/>
    </w:rPr>
  </w:style>
  <w:style w:type="character" w:customStyle="1" w:styleId="ab">
    <w:name w:val="Подчёркнутый текст"/>
    <w:basedOn w:val="12"/>
    <w:link w:val="aa"/>
    <w:rPr>
      <w:rFonts w:ascii="Arial" w:hAnsi="Arial"/>
      <w:sz w:val="24"/>
    </w:rPr>
  </w:style>
  <w:style w:type="paragraph" w:customStyle="1" w:styleId="Iauiue">
    <w:name w:val="Iau?iue"/>
    <w:link w:val="Iauiue0"/>
    <w:pPr>
      <w:widowControl w:val="0"/>
    </w:pPr>
    <w:rPr>
      <w:rFonts w:ascii="Times New Roman" w:hAnsi="Times New Roman"/>
    </w:rPr>
  </w:style>
  <w:style w:type="character" w:customStyle="1" w:styleId="Iauiue0">
    <w:name w:val="Iau?iue"/>
    <w:link w:val="Iauiue"/>
    <w:rPr>
      <w:rFonts w:ascii="Times New Roman" w:hAnsi="Times New Roman"/>
    </w:rPr>
  </w:style>
  <w:style w:type="paragraph" w:customStyle="1" w:styleId="ac">
    <w:name w:val="Комментарий"/>
    <w:basedOn w:val="a0"/>
    <w:next w:val="a0"/>
    <w:link w:val="ad"/>
    <w:pPr>
      <w:widowControl w:val="0"/>
      <w:spacing w:before="75"/>
      <w:ind w:left="170"/>
      <w:jc w:val="both"/>
    </w:pPr>
    <w:rPr>
      <w:rFonts w:ascii="Arial" w:hAnsi="Arial"/>
      <w:color w:val="353842"/>
      <w:shd w:val="clear" w:color="auto" w:fill="F0F0F0"/>
    </w:rPr>
  </w:style>
  <w:style w:type="character" w:customStyle="1" w:styleId="ad">
    <w:name w:val="Комментарий"/>
    <w:basedOn w:val="12"/>
    <w:link w:val="ac"/>
    <w:rPr>
      <w:rFonts w:ascii="Arial" w:hAnsi="Arial"/>
      <w:color w:val="353842"/>
      <w:sz w:val="24"/>
      <w:shd w:val="clear" w:color="auto" w:fill="F0F0F0"/>
    </w:rPr>
  </w:style>
  <w:style w:type="paragraph" w:customStyle="1" w:styleId="ae">
    <w:name w:val="Гипертекстовая ссылка"/>
    <w:link w:val="af"/>
    <w:rPr>
      <w:b/>
      <w:color w:val="106BBE"/>
    </w:rPr>
  </w:style>
  <w:style w:type="character" w:customStyle="1" w:styleId="af">
    <w:name w:val="Гипертекстовая ссылка"/>
    <w:link w:val="ae"/>
    <w:rPr>
      <w:b/>
      <w:color w:val="106BBE"/>
    </w:rPr>
  </w:style>
  <w:style w:type="character" w:customStyle="1" w:styleId="30">
    <w:name w:val="Заголовок 3 Знак"/>
    <w:basedOn w:val="12"/>
    <w:link w:val="3"/>
    <w:rPr>
      <w:rFonts w:ascii="Arial" w:hAnsi="Arial"/>
      <w:b/>
      <w:sz w:val="26"/>
    </w:rPr>
  </w:style>
  <w:style w:type="paragraph" w:customStyle="1" w:styleId="23">
    <w:name w:val="Основной текст (2)"/>
    <w:basedOn w:val="a0"/>
    <w:link w:val="24"/>
    <w:pPr>
      <w:widowControl w:val="0"/>
      <w:spacing w:after="480" w:line="274" w:lineRule="exact"/>
    </w:pPr>
    <w:rPr>
      <w:sz w:val="20"/>
    </w:rPr>
  </w:style>
  <w:style w:type="character" w:customStyle="1" w:styleId="24">
    <w:name w:val="Основной текст (2)"/>
    <w:basedOn w:val="12"/>
    <w:link w:val="23"/>
    <w:rPr>
      <w:rFonts w:ascii="Times New Roman" w:hAnsi="Times New Roman"/>
      <w:sz w:val="20"/>
    </w:rPr>
  </w:style>
  <w:style w:type="paragraph" w:customStyle="1" w:styleId="af0">
    <w:name w:val="Текст ЭР (см. также)"/>
    <w:basedOn w:val="a0"/>
    <w:next w:val="a0"/>
    <w:link w:val="af1"/>
    <w:pPr>
      <w:widowControl w:val="0"/>
      <w:spacing w:before="200"/>
    </w:pPr>
    <w:rPr>
      <w:rFonts w:ascii="Times New Roman CYR" w:hAnsi="Times New Roman CYR"/>
      <w:sz w:val="22"/>
    </w:rPr>
  </w:style>
  <w:style w:type="character" w:customStyle="1" w:styleId="af1">
    <w:name w:val="Текст ЭР (см. также)"/>
    <w:basedOn w:val="12"/>
    <w:link w:val="af0"/>
    <w:rPr>
      <w:rFonts w:ascii="Times New Roman CYR" w:hAnsi="Times New Roman CYR"/>
      <w:sz w:val="22"/>
    </w:rPr>
  </w:style>
  <w:style w:type="paragraph" w:customStyle="1" w:styleId="af2">
    <w:name w:val="Информация об изменениях документа"/>
    <w:basedOn w:val="ac"/>
    <w:next w:val="a0"/>
    <w:link w:val="af3"/>
    <w:rPr>
      <w:i/>
    </w:rPr>
  </w:style>
  <w:style w:type="character" w:customStyle="1" w:styleId="af3">
    <w:name w:val="Информация об изменениях документа"/>
    <w:basedOn w:val="ad"/>
    <w:link w:val="af2"/>
    <w:rPr>
      <w:rFonts w:ascii="Arial" w:hAnsi="Arial"/>
      <w:i/>
      <w:color w:val="353842"/>
      <w:sz w:val="24"/>
      <w:shd w:val="clear" w:color="auto" w:fill="F0F0F0"/>
    </w:rPr>
  </w:style>
  <w:style w:type="paragraph" w:customStyle="1" w:styleId="af4">
    <w:name w:val="Цветовое выделение"/>
    <w:link w:val="af5"/>
    <w:rPr>
      <w:b/>
      <w:color w:val="26282F"/>
    </w:rPr>
  </w:style>
  <w:style w:type="character" w:customStyle="1" w:styleId="af5">
    <w:name w:val="Цветовое выделение"/>
    <w:link w:val="af4"/>
    <w:rPr>
      <w:b/>
      <w:color w:val="26282F"/>
    </w:rPr>
  </w:style>
  <w:style w:type="paragraph" w:customStyle="1" w:styleId="13">
    <w:name w:val="Знак Знак Знак1"/>
    <w:basedOn w:val="a0"/>
    <w:link w:val="14"/>
    <w:pPr>
      <w:tabs>
        <w:tab w:val="left" w:pos="360"/>
      </w:tabs>
      <w:spacing w:after="160" w:line="240" w:lineRule="exact"/>
    </w:pPr>
    <w:rPr>
      <w:rFonts w:ascii="Verdana" w:hAnsi="Verdana"/>
      <w:sz w:val="20"/>
    </w:rPr>
  </w:style>
  <w:style w:type="character" w:customStyle="1" w:styleId="14">
    <w:name w:val="Знак Знак Знак1"/>
    <w:basedOn w:val="12"/>
    <w:link w:val="13"/>
    <w:rPr>
      <w:rFonts w:ascii="Verdana" w:hAnsi="Verdana"/>
      <w:sz w:val="20"/>
    </w:rPr>
  </w:style>
  <w:style w:type="paragraph" w:customStyle="1" w:styleId="15">
    <w:name w:val="Строгий1"/>
    <w:link w:val="af6"/>
    <w:rPr>
      <w:b/>
    </w:rPr>
  </w:style>
  <w:style w:type="character" w:styleId="af6">
    <w:name w:val="Strong"/>
    <w:link w:val="15"/>
    <w:qFormat/>
    <w:rPr>
      <w:b/>
    </w:rPr>
  </w:style>
  <w:style w:type="paragraph" w:customStyle="1" w:styleId="blk">
    <w:name w:val="blk"/>
    <w:link w:val="blk0"/>
  </w:style>
  <w:style w:type="character" w:customStyle="1" w:styleId="blk0">
    <w:name w:val="blk"/>
    <w:link w:val="blk"/>
  </w:style>
  <w:style w:type="paragraph" w:customStyle="1" w:styleId="af7">
    <w:name w:val="ОСНОВНОЙ !!!"/>
    <w:basedOn w:val="a4"/>
    <w:link w:val="af8"/>
    <w:pPr>
      <w:spacing w:before="120" w:after="0"/>
      <w:ind w:firstLine="900"/>
      <w:jc w:val="both"/>
    </w:pPr>
    <w:rPr>
      <w:rFonts w:ascii="Arial" w:hAnsi="Arial"/>
    </w:rPr>
  </w:style>
  <w:style w:type="character" w:customStyle="1" w:styleId="af8">
    <w:name w:val="ОСНОВНОЙ !!!"/>
    <w:basedOn w:val="a5"/>
    <w:link w:val="af7"/>
    <w:rPr>
      <w:rFonts w:ascii="Arial" w:hAnsi="Arial"/>
      <w:color w:val="000000"/>
      <w:sz w:val="24"/>
    </w:rPr>
  </w:style>
  <w:style w:type="paragraph" w:customStyle="1" w:styleId="s1">
    <w:name w:val="s_1"/>
    <w:basedOn w:val="a0"/>
    <w:link w:val="s11"/>
    <w:pPr>
      <w:spacing w:beforeAutospacing="1" w:afterAutospacing="1"/>
    </w:pPr>
  </w:style>
  <w:style w:type="character" w:customStyle="1" w:styleId="s11">
    <w:name w:val="s_1"/>
    <w:basedOn w:val="12"/>
    <w:link w:val="s1"/>
    <w:rPr>
      <w:rFonts w:ascii="Times New Roman" w:hAnsi="Times New Roman"/>
      <w:sz w:val="24"/>
    </w:rPr>
  </w:style>
  <w:style w:type="paragraph" w:customStyle="1" w:styleId="af9">
    <w:name w:val="Зоны"/>
    <w:basedOn w:val="a0"/>
    <w:link w:val="afa"/>
    <w:pPr>
      <w:tabs>
        <w:tab w:val="left" w:pos="567"/>
      </w:tabs>
      <w:spacing w:before="160" w:after="160"/>
      <w:ind w:left="567"/>
      <w:jc w:val="both"/>
    </w:pPr>
    <w:rPr>
      <w:rFonts w:ascii="Arial" w:hAnsi="Arial"/>
      <w:b/>
    </w:rPr>
  </w:style>
  <w:style w:type="character" w:customStyle="1" w:styleId="afa">
    <w:name w:val="Зоны"/>
    <w:basedOn w:val="12"/>
    <w:link w:val="af9"/>
    <w:rPr>
      <w:rFonts w:ascii="Arial" w:hAnsi="Arial"/>
      <w:b/>
      <w:sz w:val="24"/>
    </w:rPr>
  </w:style>
  <w:style w:type="paragraph" w:customStyle="1" w:styleId="unformattext">
    <w:name w:val="unformattext"/>
    <w:basedOn w:val="a0"/>
    <w:link w:val="unformattext0"/>
    <w:pPr>
      <w:spacing w:beforeAutospacing="1" w:afterAutospacing="1"/>
    </w:pPr>
  </w:style>
  <w:style w:type="character" w:customStyle="1" w:styleId="unformattext0">
    <w:name w:val="unformattext"/>
    <w:basedOn w:val="12"/>
    <w:link w:val="unformattext"/>
    <w:rPr>
      <w:rFonts w:ascii="Times New Roman" w:hAnsi="Times New Roman"/>
      <w:sz w:val="24"/>
    </w:rPr>
  </w:style>
  <w:style w:type="paragraph" w:customStyle="1" w:styleId="afb">
    <w:name w:val="Стиль названия зоны"/>
    <w:basedOn w:val="af9"/>
    <w:link w:val="afc"/>
    <w:pPr>
      <w:spacing w:line="360" w:lineRule="auto"/>
      <w:ind w:left="0" w:firstLine="709"/>
    </w:pPr>
    <w:rPr>
      <w:rFonts w:ascii="Times New Roman" w:hAnsi="Times New Roman"/>
      <w:sz w:val="28"/>
    </w:rPr>
  </w:style>
  <w:style w:type="character" w:customStyle="1" w:styleId="afc">
    <w:name w:val="Стиль названия зоны"/>
    <w:basedOn w:val="afa"/>
    <w:link w:val="afb"/>
    <w:rPr>
      <w:rFonts w:ascii="Times New Roman" w:hAnsi="Times New Roman"/>
      <w:b/>
      <w:sz w:val="28"/>
    </w:rPr>
  </w:style>
  <w:style w:type="paragraph" w:customStyle="1" w:styleId="st">
    <w:name w:val="st"/>
    <w:link w:val="st0"/>
  </w:style>
  <w:style w:type="character" w:customStyle="1" w:styleId="st0">
    <w:name w:val="st"/>
    <w:link w:val="st"/>
  </w:style>
  <w:style w:type="paragraph" w:customStyle="1" w:styleId="16">
    <w:name w:val="Номер страницы1"/>
    <w:link w:val="afd"/>
  </w:style>
  <w:style w:type="character" w:styleId="afd">
    <w:name w:val="page number"/>
    <w:link w:val="16"/>
  </w:style>
  <w:style w:type="paragraph" w:styleId="afe">
    <w:name w:val="header"/>
    <w:aliases w:val="ВерхКолонтитул"/>
    <w:basedOn w:val="a0"/>
    <w:link w:val="aff"/>
    <w:uiPriority w:val="99"/>
    <w:pPr>
      <w:tabs>
        <w:tab w:val="center" w:pos="4677"/>
        <w:tab w:val="right" w:pos="9355"/>
      </w:tabs>
    </w:pPr>
  </w:style>
  <w:style w:type="character" w:customStyle="1" w:styleId="aff">
    <w:name w:val="Верхний колонтитул Знак"/>
    <w:aliases w:val="ВерхКолонтитул Знак"/>
    <w:basedOn w:val="12"/>
    <w:link w:val="afe"/>
    <w:uiPriority w:val="99"/>
    <w:rPr>
      <w:rFonts w:ascii="Times New Roman" w:hAnsi="Times New Roman"/>
      <w:sz w:val="24"/>
    </w:rPr>
  </w:style>
  <w:style w:type="paragraph" w:customStyle="1" w:styleId="aff0">
    <w:name w:val="Стиль главы"/>
    <w:basedOn w:val="aff1"/>
    <w:link w:val="aff2"/>
    <w:pPr>
      <w:spacing w:before="240"/>
    </w:pPr>
    <w:rPr>
      <w:sz w:val="24"/>
    </w:rPr>
  </w:style>
  <w:style w:type="character" w:customStyle="1" w:styleId="aff2">
    <w:name w:val="Стиль главы"/>
    <w:basedOn w:val="aff3"/>
    <w:link w:val="aff0"/>
    <w:rPr>
      <w:rFonts w:ascii="Times New Roman" w:hAnsi="Times New Roman"/>
      <w:b/>
      <w:sz w:val="24"/>
    </w:rPr>
  </w:style>
  <w:style w:type="paragraph" w:styleId="31">
    <w:name w:val="toc 3"/>
    <w:basedOn w:val="a0"/>
    <w:next w:val="a0"/>
    <w:link w:val="32"/>
    <w:uiPriority w:val="39"/>
    <w:pPr>
      <w:ind w:left="480"/>
    </w:pPr>
    <w:rPr>
      <w:i/>
      <w:sz w:val="20"/>
    </w:rPr>
  </w:style>
  <w:style w:type="character" w:customStyle="1" w:styleId="32">
    <w:name w:val="Оглавление 3 Знак"/>
    <w:basedOn w:val="12"/>
    <w:link w:val="31"/>
    <w:rPr>
      <w:rFonts w:ascii="Times New Roman" w:hAnsi="Times New Roman"/>
      <w:i/>
      <w:sz w:val="20"/>
    </w:rPr>
  </w:style>
  <w:style w:type="paragraph" w:customStyle="1" w:styleId="17">
    <w:name w:val="Знак1"/>
    <w:basedOn w:val="a0"/>
    <w:link w:val="18"/>
    <w:pPr>
      <w:spacing w:line="240" w:lineRule="exact"/>
      <w:jc w:val="both"/>
    </w:pPr>
  </w:style>
  <w:style w:type="character" w:customStyle="1" w:styleId="18">
    <w:name w:val="Знак1"/>
    <w:basedOn w:val="12"/>
    <w:link w:val="17"/>
    <w:rPr>
      <w:rFonts w:ascii="Times New Roman" w:hAnsi="Times New Roman"/>
      <w:sz w:val="24"/>
    </w:rPr>
  </w:style>
  <w:style w:type="paragraph" w:customStyle="1" w:styleId="19">
    <w:name w:val="Обычный (веб)1"/>
    <w:basedOn w:val="a0"/>
    <w:link w:val="25"/>
    <w:pPr>
      <w:spacing w:beforeAutospacing="1" w:afterAutospacing="1"/>
    </w:pPr>
  </w:style>
  <w:style w:type="character" w:customStyle="1" w:styleId="25">
    <w:name w:val="Обычный (веб)2"/>
    <w:basedOn w:val="12"/>
    <w:link w:val="19"/>
    <w:rPr>
      <w:rFonts w:ascii="Times New Roman" w:hAnsi="Times New Roman"/>
      <w:color w:val="000000"/>
      <w:sz w:val="24"/>
    </w:rPr>
  </w:style>
  <w:style w:type="paragraph" w:styleId="aff4">
    <w:name w:val="footer"/>
    <w:basedOn w:val="a0"/>
    <w:link w:val="aff5"/>
    <w:uiPriority w:val="99"/>
    <w:pPr>
      <w:tabs>
        <w:tab w:val="center" w:pos="4677"/>
        <w:tab w:val="right" w:pos="9355"/>
      </w:tabs>
    </w:pPr>
  </w:style>
  <w:style w:type="character" w:customStyle="1" w:styleId="aff5">
    <w:name w:val="Нижний колонтитул Знак"/>
    <w:basedOn w:val="12"/>
    <w:link w:val="aff4"/>
    <w:uiPriority w:val="99"/>
    <w:rPr>
      <w:rFonts w:ascii="Times New Roman" w:hAnsi="Times New Roman"/>
      <w:sz w:val="24"/>
    </w:rPr>
  </w:style>
  <w:style w:type="paragraph" w:styleId="aff6">
    <w:name w:val="Document Map"/>
    <w:basedOn w:val="a0"/>
    <w:link w:val="aff7"/>
    <w:rPr>
      <w:rFonts w:ascii="Tahoma" w:hAnsi="Tahoma"/>
      <w:sz w:val="20"/>
    </w:rPr>
  </w:style>
  <w:style w:type="character" w:customStyle="1" w:styleId="aff7">
    <w:name w:val="Схема документа Знак"/>
    <w:basedOn w:val="12"/>
    <w:link w:val="aff6"/>
    <w:rPr>
      <w:rFonts w:ascii="Tahoma" w:hAnsi="Tahoma"/>
      <w:sz w:val="20"/>
    </w:rPr>
  </w:style>
  <w:style w:type="paragraph" w:customStyle="1" w:styleId="ConsPlusTitle">
    <w:name w:val="ConsPlusTitle"/>
    <w:link w:val="ConsPlusTitle0"/>
    <w:rPr>
      <w:rFonts w:ascii="Times New Roman" w:hAnsi="Times New Roman"/>
      <w:b/>
      <w:sz w:val="28"/>
    </w:rPr>
  </w:style>
  <w:style w:type="character" w:customStyle="1" w:styleId="ConsPlusTitle0">
    <w:name w:val="ConsPlusTitle"/>
    <w:link w:val="ConsPlusTitle"/>
    <w:rPr>
      <w:rFonts w:ascii="Times New Roman" w:hAnsi="Times New Roman"/>
      <w:b/>
      <w:sz w:val="28"/>
    </w:rPr>
  </w:style>
  <w:style w:type="paragraph" w:customStyle="1" w:styleId="aff8">
    <w:name w:val="Стиль глав правил"/>
    <w:basedOn w:val="aff0"/>
    <w:link w:val="aff9"/>
    <w:pPr>
      <w:keepNext w:val="0"/>
      <w:spacing w:before="200" w:after="0"/>
    </w:pPr>
    <w:rPr>
      <w:sz w:val="28"/>
    </w:rPr>
  </w:style>
  <w:style w:type="character" w:customStyle="1" w:styleId="aff9">
    <w:name w:val="Стиль глав правил"/>
    <w:basedOn w:val="aff2"/>
    <w:link w:val="aff8"/>
    <w:rPr>
      <w:rFonts w:ascii="Times New Roman" w:hAnsi="Times New Roman"/>
      <w:b/>
      <w:sz w:val="28"/>
    </w:rPr>
  </w:style>
  <w:style w:type="paragraph" w:styleId="affa">
    <w:name w:val="annotation text"/>
    <w:basedOn w:val="a0"/>
    <w:link w:val="affb"/>
    <w:rPr>
      <w:sz w:val="20"/>
    </w:rPr>
  </w:style>
  <w:style w:type="character" w:customStyle="1" w:styleId="affb">
    <w:name w:val="Текст примечания Знак"/>
    <w:basedOn w:val="12"/>
    <w:link w:val="affa"/>
    <w:rPr>
      <w:rFonts w:ascii="Times New Roman" w:hAnsi="Times New Roman"/>
      <w:sz w:val="20"/>
    </w:rPr>
  </w:style>
  <w:style w:type="character" w:customStyle="1" w:styleId="50">
    <w:name w:val="Заголовок 5 Знак"/>
    <w:basedOn w:val="12"/>
    <w:link w:val="5"/>
    <w:rPr>
      <w:rFonts w:ascii="Calibri" w:hAnsi="Calibri"/>
      <w:color w:val="243F60"/>
      <w:sz w:val="24"/>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styleId="affc">
    <w:name w:val="annotation subject"/>
    <w:basedOn w:val="affa"/>
    <w:next w:val="affa"/>
    <w:link w:val="affd"/>
    <w:rPr>
      <w:b/>
    </w:rPr>
  </w:style>
  <w:style w:type="character" w:customStyle="1" w:styleId="affd">
    <w:name w:val="Тема примечания Знак"/>
    <w:basedOn w:val="affb"/>
    <w:link w:val="affc"/>
    <w:rPr>
      <w:rFonts w:ascii="Times New Roman" w:hAnsi="Times New Roman"/>
      <w:b/>
      <w:sz w:val="20"/>
    </w:rPr>
  </w:style>
  <w:style w:type="paragraph" w:customStyle="1" w:styleId="Style11">
    <w:name w:val="Style11"/>
    <w:basedOn w:val="a0"/>
    <w:link w:val="Style110"/>
    <w:pPr>
      <w:widowControl w:val="0"/>
      <w:spacing w:line="324" w:lineRule="exact"/>
      <w:ind w:firstLine="715"/>
      <w:jc w:val="both"/>
    </w:pPr>
  </w:style>
  <w:style w:type="character" w:customStyle="1" w:styleId="Style110">
    <w:name w:val="Style11"/>
    <w:basedOn w:val="12"/>
    <w:link w:val="Style11"/>
    <w:rPr>
      <w:rFonts w:ascii="Times New Roman" w:hAnsi="Times New Roman"/>
      <w:sz w:val="24"/>
    </w:rPr>
  </w:style>
  <w:style w:type="paragraph" w:customStyle="1" w:styleId="1a">
    <w:name w:val="Название1"/>
    <w:basedOn w:val="a0"/>
    <w:link w:val="26"/>
    <w:pPr>
      <w:jc w:val="center"/>
    </w:pPr>
    <w:rPr>
      <w:b/>
      <w:sz w:val="28"/>
    </w:rPr>
  </w:style>
  <w:style w:type="character" w:customStyle="1" w:styleId="26">
    <w:name w:val="Название2"/>
    <w:basedOn w:val="12"/>
    <w:link w:val="1a"/>
    <w:qFormat/>
    <w:rPr>
      <w:rFonts w:ascii="Times New Roman" w:hAnsi="Times New Roman"/>
      <w:b/>
      <w:sz w:val="28"/>
    </w:rPr>
  </w:style>
  <w:style w:type="paragraph" w:customStyle="1" w:styleId="1b">
    <w:name w:val="Знак примечания1"/>
    <w:link w:val="affe"/>
    <w:rPr>
      <w:sz w:val="16"/>
    </w:rPr>
  </w:style>
  <w:style w:type="character" w:styleId="affe">
    <w:name w:val="annotation reference"/>
    <w:link w:val="1b"/>
    <w:rPr>
      <w:sz w:val="16"/>
    </w:rPr>
  </w:style>
  <w:style w:type="character" w:customStyle="1" w:styleId="11">
    <w:name w:val="Заголовок 1 Знак"/>
    <w:basedOn w:val="12"/>
    <w:link w:val="10"/>
    <w:rPr>
      <w:rFonts w:ascii="Times New Roman" w:hAnsi="Times New Roman"/>
      <w:b/>
      <w:sz w:val="28"/>
    </w:rPr>
  </w:style>
  <w:style w:type="paragraph" w:styleId="afff">
    <w:name w:val="Balloon Text"/>
    <w:basedOn w:val="a0"/>
    <w:link w:val="afff0"/>
    <w:rPr>
      <w:rFonts w:ascii="Tahoma" w:hAnsi="Tahoma"/>
      <w:sz w:val="16"/>
    </w:rPr>
  </w:style>
  <w:style w:type="character" w:customStyle="1" w:styleId="afff0">
    <w:name w:val="Текст выноски Знак"/>
    <w:basedOn w:val="12"/>
    <w:link w:val="afff"/>
    <w:rPr>
      <w:rFonts w:ascii="Tahoma" w:hAnsi="Tahoma"/>
      <w:sz w:val="16"/>
    </w:rPr>
  </w:style>
  <w:style w:type="paragraph" w:customStyle="1" w:styleId="ConsNormal">
    <w:name w:val="ConsNormal"/>
    <w:link w:val="ConsNormal0"/>
    <w:pPr>
      <w:ind w:right="19772" w:firstLine="720"/>
    </w:pPr>
    <w:rPr>
      <w:rFonts w:ascii="Arial" w:hAnsi="Arial"/>
    </w:rPr>
  </w:style>
  <w:style w:type="character" w:customStyle="1" w:styleId="ConsNormal0">
    <w:name w:val="ConsNormal"/>
    <w:link w:val="ConsNormal"/>
    <w:rPr>
      <w:rFonts w:ascii="Arial" w:hAnsi="Arial"/>
    </w:rPr>
  </w:style>
  <w:style w:type="paragraph" w:customStyle="1" w:styleId="afff1">
    <w:name w:val="Технический комментарий"/>
    <w:basedOn w:val="a0"/>
    <w:next w:val="a0"/>
    <w:link w:val="afff2"/>
    <w:pPr>
      <w:widowControl w:val="0"/>
    </w:pPr>
    <w:rPr>
      <w:rFonts w:ascii="Times New Roman CYR" w:hAnsi="Times New Roman CYR"/>
      <w:highlight w:val="yellow"/>
    </w:rPr>
  </w:style>
  <w:style w:type="character" w:customStyle="1" w:styleId="afff2">
    <w:name w:val="Технический комментарий"/>
    <w:basedOn w:val="12"/>
    <w:link w:val="afff1"/>
    <w:rPr>
      <w:rFonts w:ascii="Times New Roman CYR" w:hAnsi="Times New Roman CYR"/>
      <w:sz w:val="24"/>
      <w:highlight w:val="yellow"/>
    </w:rPr>
  </w:style>
  <w:style w:type="paragraph" w:customStyle="1" w:styleId="1c">
    <w:name w:val="Гиперссылка1"/>
    <w:link w:val="afff3"/>
    <w:rPr>
      <w:color w:val="0000FF"/>
      <w:u w:val="single"/>
    </w:rPr>
  </w:style>
  <w:style w:type="character" w:styleId="afff3">
    <w:name w:val="Hyperlink"/>
    <w:link w:val="1c"/>
    <w:uiPriority w:val="99"/>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customStyle="1" w:styleId="180">
    <w:name w:val="Титул_заголовок_18_центр"/>
    <w:link w:val="181"/>
    <w:pPr>
      <w:jc w:val="center"/>
    </w:pPr>
    <w:rPr>
      <w:rFonts w:ascii="Times New Roman" w:hAnsi="Times New Roman"/>
      <w:sz w:val="36"/>
    </w:rPr>
  </w:style>
  <w:style w:type="character" w:customStyle="1" w:styleId="181">
    <w:name w:val="Титул_заголовок_18_центр"/>
    <w:link w:val="180"/>
    <w:rPr>
      <w:rFonts w:ascii="Times New Roman" w:hAnsi="Times New Roman"/>
      <w:sz w:val="36"/>
    </w:rPr>
  </w:style>
  <w:style w:type="paragraph" w:customStyle="1" w:styleId="afff4">
    <w:name w:val="Прижатый влево"/>
    <w:basedOn w:val="a0"/>
    <w:next w:val="a0"/>
    <w:link w:val="afff5"/>
    <w:pPr>
      <w:widowControl w:val="0"/>
    </w:pPr>
    <w:rPr>
      <w:rFonts w:ascii="Arial" w:hAnsi="Arial"/>
    </w:rPr>
  </w:style>
  <w:style w:type="character" w:customStyle="1" w:styleId="afff5">
    <w:name w:val="Прижатый влево"/>
    <w:basedOn w:val="12"/>
    <w:link w:val="afff4"/>
    <w:rPr>
      <w:rFonts w:ascii="Arial" w:hAnsi="Arial"/>
      <w:sz w:val="24"/>
    </w:rPr>
  </w:style>
  <w:style w:type="paragraph" w:styleId="1d">
    <w:name w:val="toc 1"/>
    <w:basedOn w:val="a0"/>
    <w:next w:val="a0"/>
    <w:link w:val="1e"/>
    <w:uiPriority w:val="39"/>
    <w:pPr>
      <w:tabs>
        <w:tab w:val="left" w:pos="1200"/>
        <w:tab w:val="right" w:leader="dot" w:pos="9345"/>
      </w:tabs>
      <w:jc w:val="both"/>
    </w:pPr>
    <w:rPr>
      <w:b/>
      <w:caps/>
      <w:sz w:val="20"/>
    </w:rPr>
  </w:style>
  <w:style w:type="character" w:customStyle="1" w:styleId="1e">
    <w:name w:val="Оглавление 1 Знак"/>
    <w:basedOn w:val="12"/>
    <w:link w:val="1d"/>
    <w:rPr>
      <w:rFonts w:ascii="Times New Roman" w:hAnsi="Times New Roman"/>
      <w:b/>
      <w:caps/>
      <w:sz w:val="20"/>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Heading">
    <w:name w:val="Heading"/>
    <w:link w:val="Heading0"/>
    <w:rPr>
      <w:rFonts w:ascii="Arial" w:hAnsi="Arial"/>
      <w:b/>
      <w:sz w:val="22"/>
    </w:rPr>
  </w:style>
  <w:style w:type="character" w:customStyle="1" w:styleId="Heading0">
    <w:name w:val="Heading"/>
    <w:link w:val="Heading"/>
    <w:rPr>
      <w:rFonts w:ascii="Arial" w:hAnsi="Arial"/>
      <w:b/>
      <w:sz w:val="22"/>
    </w:rPr>
  </w:style>
  <w:style w:type="paragraph" w:customStyle="1" w:styleId="1f">
    <w:name w:val="Основной шрифт абзаца1"/>
  </w:style>
  <w:style w:type="paragraph" w:styleId="9">
    <w:name w:val="toc 9"/>
    <w:basedOn w:val="a0"/>
    <w:next w:val="a0"/>
    <w:link w:val="90"/>
    <w:uiPriority w:val="39"/>
    <w:pPr>
      <w:ind w:left="1920"/>
    </w:pPr>
    <w:rPr>
      <w:sz w:val="18"/>
    </w:rPr>
  </w:style>
  <w:style w:type="character" w:customStyle="1" w:styleId="90">
    <w:name w:val="Оглавление 9 Знак"/>
    <w:basedOn w:val="12"/>
    <w:link w:val="9"/>
    <w:rPr>
      <w:rFonts w:ascii="Times New Roman" w:hAnsi="Times New Roman"/>
      <w:sz w:val="18"/>
    </w:rPr>
  </w:style>
  <w:style w:type="paragraph" w:customStyle="1" w:styleId="afff6">
    <w:name w:val="Список (черточки)"/>
    <w:basedOn w:val="a0"/>
    <w:link w:val="afff7"/>
    <w:pPr>
      <w:tabs>
        <w:tab w:val="left" w:pos="851"/>
      </w:tabs>
      <w:jc w:val="both"/>
    </w:pPr>
    <w:rPr>
      <w:spacing w:val="-1"/>
    </w:rPr>
  </w:style>
  <w:style w:type="character" w:customStyle="1" w:styleId="afff7">
    <w:name w:val="Список (черточки)"/>
    <w:basedOn w:val="12"/>
    <w:link w:val="afff6"/>
    <w:rPr>
      <w:rFonts w:ascii="Times New Roman" w:hAnsi="Times New Roman"/>
      <w:spacing w:val="-1"/>
      <w:sz w:val="24"/>
    </w:rPr>
  </w:style>
  <w:style w:type="paragraph" w:customStyle="1" w:styleId="1f0">
    <w:name w:val="Просмотренная гиперссылка1"/>
    <w:link w:val="afff8"/>
    <w:rPr>
      <w:color w:val="800080"/>
      <w:u w:val="single"/>
    </w:rPr>
  </w:style>
  <w:style w:type="character" w:styleId="afff8">
    <w:name w:val="FollowedHyperlink"/>
    <w:link w:val="1f0"/>
    <w:rPr>
      <w:color w:val="800080"/>
      <w:u w:val="single"/>
    </w:rPr>
  </w:style>
  <w:style w:type="paragraph" w:customStyle="1" w:styleId="FontStyle23">
    <w:name w:val="Font Style23"/>
    <w:link w:val="FontStyle230"/>
    <w:rPr>
      <w:rFonts w:ascii="Times New Roman" w:hAnsi="Times New Roman"/>
      <w:sz w:val="26"/>
    </w:rPr>
  </w:style>
  <w:style w:type="character" w:customStyle="1" w:styleId="FontStyle230">
    <w:name w:val="Font Style23"/>
    <w:link w:val="FontStyle23"/>
    <w:rPr>
      <w:rFonts w:ascii="Times New Roman" w:hAnsi="Times New Roman"/>
      <w:sz w:val="26"/>
    </w:rPr>
  </w:style>
  <w:style w:type="paragraph" w:customStyle="1" w:styleId="afff9">
    <w:name w:val="Абзац"/>
    <w:link w:val="afffa"/>
    <w:pPr>
      <w:spacing w:before="120" w:after="60"/>
      <w:ind w:firstLine="567"/>
      <w:jc w:val="both"/>
    </w:pPr>
    <w:rPr>
      <w:rFonts w:ascii="Times New Roman" w:hAnsi="Times New Roman"/>
      <w:sz w:val="24"/>
    </w:rPr>
  </w:style>
  <w:style w:type="character" w:customStyle="1" w:styleId="afffa">
    <w:name w:val="Абзац"/>
    <w:link w:val="afff9"/>
    <w:rPr>
      <w:rFonts w:ascii="Times New Roman" w:hAnsi="Times New Roman"/>
      <w:sz w:val="24"/>
    </w:rPr>
  </w:style>
  <w:style w:type="paragraph" w:customStyle="1" w:styleId="afffb">
    <w:name w:val="Стиль статьи правил"/>
    <w:basedOn w:val="a8"/>
    <w:link w:val="afffc"/>
    <w:pPr>
      <w:spacing w:after="0"/>
    </w:pPr>
    <w:rPr>
      <w:rFonts w:ascii="Times New Roman" w:hAnsi="Times New Roman"/>
      <w:sz w:val="28"/>
    </w:rPr>
  </w:style>
  <w:style w:type="character" w:customStyle="1" w:styleId="afffc">
    <w:name w:val="Стиль статьи правил"/>
    <w:basedOn w:val="a9"/>
    <w:link w:val="afffb"/>
    <w:rPr>
      <w:rFonts w:ascii="Times New Roman" w:hAnsi="Times New Roman"/>
      <w:b/>
      <w:i/>
      <w:sz w:val="28"/>
    </w:rPr>
  </w:style>
  <w:style w:type="paragraph" w:customStyle="1" w:styleId="aff1">
    <w:name w:val="Стиль части"/>
    <w:basedOn w:val="10"/>
    <w:link w:val="aff3"/>
    <w:pPr>
      <w:spacing w:before="0"/>
    </w:pPr>
  </w:style>
  <w:style w:type="character" w:customStyle="1" w:styleId="aff3">
    <w:name w:val="Стиль части"/>
    <w:basedOn w:val="11"/>
    <w:link w:val="aff1"/>
    <w:rPr>
      <w:rFonts w:ascii="Times New Roman" w:hAnsi="Times New Roman"/>
      <w:b/>
      <w:sz w:val="28"/>
    </w:rPr>
  </w:style>
  <w:style w:type="paragraph" w:styleId="8">
    <w:name w:val="toc 8"/>
    <w:basedOn w:val="a0"/>
    <w:next w:val="a0"/>
    <w:link w:val="80"/>
    <w:uiPriority w:val="39"/>
    <w:pPr>
      <w:ind w:left="1680"/>
    </w:pPr>
    <w:rPr>
      <w:sz w:val="18"/>
    </w:rPr>
  </w:style>
  <w:style w:type="character" w:customStyle="1" w:styleId="80">
    <w:name w:val="Оглавление 8 Знак"/>
    <w:basedOn w:val="12"/>
    <w:link w:val="8"/>
    <w:rPr>
      <w:rFonts w:ascii="Times New Roman" w:hAnsi="Times New Roman"/>
      <w:sz w:val="18"/>
    </w:rPr>
  </w:style>
  <w:style w:type="paragraph" w:customStyle="1" w:styleId="headertext">
    <w:name w:val="headertext"/>
    <w:basedOn w:val="a0"/>
    <w:link w:val="headertext0"/>
    <w:pPr>
      <w:spacing w:beforeAutospacing="1" w:afterAutospacing="1"/>
    </w:pPr>
  </w:style>
  <w:style w:type="character" w:customStyle="1" w:styleId="headertext0">
    <w:name w:val="headertext"/>
    <w:basedOn w:val="12"/>
    <w:link w:val="headertext"/>
    <w:rPr>
      <w:rFonts w:ascii="Times New Roman" w:hAnsi="Times New Roman"/>
      <w:sz w:val="24"/>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w">
    <w:name w:val="w"/>
    <w:link w:val="w0"/>
  </w:style>
  <w:style w:type="character" w:customStyle="1" w:styleId="w0">
    <w:name w:val="w"/>
    <w:link w:val="w"/>
  </w:style>
  <w:style w:type="paragraph" w:styleId="afffd">
    <w:name w:val="List Paragraph"/>
    <w:aliases w:val="обычный,Заголовок мой1,СписокСТПр,Абзац списка основной,Bullet List,FooterText,numbered,Paragraphe de liste1,lp1,Заголовок_3"/>
    <w:basedOn w:val="a0"/>
    <w:link w:val="afffe"/>
    <w:qFormat/>
    <w:pPr>
      <w:ind w:left="720"/>
    </w:pPr>
  </w:style>
  <w:style w:type="character" w:customStyle="1" w:styleId="afffe">
    <w:name w:val="Абзац списка Знак"/>
    <w:aliases w:val="обычный Знак,Заголовок мой1 Знак,СписокСТПр Знак,Абзац списка основной Знак,Bullet List Знак,FooterText Знак,numbered Знак,Paragraphe de liste1 Знак,lp1 Знак,Заголовок_3 Знак"/>
    <w:basedOn w:val="12"/>
    <w:link w:val="afffd"/>
    <w:rPr>
      <w:rFonts w:ascii="Times New Roman" w:hAnsi="Times New Roman"/>
      <w:sz w:val="24"/>
    </w:rPr>
  </w:style>
  <w:style w:type="paragraph" w:customStyle="1" w:styleId="affff">
    <w:name w:val="Нормальный (таблица)"/>
    <w:basedOn w:val="a0"/>
    <w:next w:val="a0"/>
    <w:link w:val="affff0"/>
    <w:pPr>
      <w:widowControl w:val="0"/>
      <w:jc w:val="both"/>
    </w:pPr>
    <w:rPr>
      <w:rFonts w:ascii="Arial" w:hAnsi="Arial"/>
    </w:rPr>
  </w:style>
  <w:style w:type="character" w:customStyle="1" w:styleId="affff0">
    <w:name w:val="Нормальный (таблица)"/>
    <w:basedOn w:val="12"/>
    <w:link w:val="affff"/>
    <w:rPr>
      <w:rFonts w:ascii="Arial" w:hAnsi="Arial"/>
      <w:sz w:val="24"/>
    </w:rPr>
  </w:style>
  <w:style w:type="paragraph" w:styleId="51">
    <w:name w:val="toc 5"/>
    <w:basedOn w:val="a0"/>
    <w:next w:val="a0"/>
    <w:link w:val="52"/>
    <w:uiPriority w:val="39"/>
    <w:pPr>
      <w:ind w:left="960"/>
    </w:pPr>
    <w:rPr>
      <w:sz w:val="18"/>
    </w:rPr>
  </w:style>
  <w:style w:type="character" w:customStyle="1" w:styleId="52">
    <w:name w:val="Оглавление 5 Знак"/>
    <w:basedOn w:val="12"/>
    <w:link w:val="51"/>
    <w:rPr>
      <w:rFonts w:ascii="Times New Roman" w:hAnsi="Times New Roman"/>
      <w:sz w:val="18"/>
    </w:rPr>
  </w:style>
  <w:style w:type="paragraph" w:styleId="affff1">
    <w:name w:val="TOC Heading"/>
    <w:basedOn w:val="10"/>
    <w:next w:val="a0"/>
    <w:link w:val="affff2"/>
    <w:uiPriority w:val="39"/>
    <w:qFormat/>
    <w:pPr>
      <w:keepLines/>
      <w:spacing w:before="480" w:after="0" w:line="276" w:lineRule="auto"/>
      <w:outlineLvl w:val="8"/>
    </w:pPr>
    <w:rPr>
      <w:rFonts w:ascii="Cambria" w:hAnsi="Cambria"/>
      <w:color w:val="365F91"/>
    </w:rPr>
  </w:style>
  <w:style w:type="character" w:customStyle="1" w:styleId="affff2">
    <w:name w:val="Заголовок оглавления Знак"/>
    <w:basedOn w:val="11"/>
    <w:link w:val="affff1"/>
    <w:rPr>
      <w:rFonts w:ascii="Cambria" w:hAnsi="Cambria"/>
      <w:b/>
      <w:color w:val="365F91"/>
      <w:sz w:val="28"/>
    </w:rPr>
  </w:style>
  <w:style w:type="paragraph" w:customStyle="1" w:styleId="formattext">
    <w:name w:val="formattext"/>
    <w:basedOn w:val="a0"/>
    <w:link w:val="formattext0"/>
    <w:pPr>
      <w:spacing w:beforeAutospacing="1" w:afterAutospacing="1"/>
    </w:pPr>
  </w:style>
  <w:style w:type="character" w:customStyle="1" w:styleId="formattext0">
    <w:name w:val="formattext"/>
    <w:basedOn w:val="12"/>
    <w:link w:val="formattext"/>
    <w:rPr>
      <w:rFonts w:ascii="Times New Roman" w:hAnsi="Times New Roman"/>
      <w:sz w:val="24"/>
    </w:rPr>
  </w:style>
  <w:style w:type="paragraph" w:customStyle="1" w:styleId="affff3">
    <w:name w:val="Основной стиль"/>
    <w:basedOn w:val="a0"/>
    <w:link w:val="affff4"/>
    <w:pPr>
      <w:ind w:firstLine="680"/>
      <w:jc w:val="both"/>
    </w:pPr>
    <w:rPr>
      <w:rFonts w:ascii="Arial" w:hAnsi="Arial"/>
    </w:rPr>
  </w:style>
  <w:style w:type="character" w:customStyle="1" w:styleId="affff4">
    <w:name w:val="Основной стиль"/>
    <w:basedOn w:val="12"/>
    <w:link w:val="affff3"/>
    <w:rPr>
      <w:rFonts w:ascii="Arial" w:hAnsi="Arial"/>
      <w:sz w:val="24"/>
    </w:rPr>
  </w:style>
  <w:style w:type="paragraph" w:styleId="affff5">
    <w:name w:val="Subtitle"/>
    <w:basedOn w:val="a0"/>
    <w:next w:val="a4"/>
    <w:link w:val="affff6"/>
    <w:uiPriority w:val="11"/>
    <w:qFormat/>
    <w:pPr>
      <w:keepNext/>
      <w:spacing w:before="240" w:after="120"/>
      <w:jc w:val="center"/>
    </w:pPr>
    <w:rPr>
      <w:rFonts w:ascii="Arial" w:hAnsi="Arial"/>
      <w:i/>
      <w:sz w:val="28"/>
    </w:rPr>
  </w:style>
  <w:style w:type="character" w:customStyle="1" w:styleId="affff6">
    <w:name w:val="Подзаголовок Знак"/>
    <w:basedOn w:val="12"/>
    <w:link w:val="affff5"/>
    <w:rPr>
      <w:rFonts w:ascii="Arial" w:hAnsi="Arial"/>
      <w:i/>
      <w:sz w:val="28"/>
    </w:rPr>
  </w:style>
  <w:style w:type="paragraph" w:customStyle="1" w:styleId="toc10">
    <w:name w:val="toc 10"/>
    <w:next w:val="a0"/>
    <w:link w:val="toc100"/>
    <w:uiPriority w:val="39"/>
    <w:pPr>
      <w:ind w:left="1800"/>
    </w:pPr>
  </w:style>
  <w:style w:type="character" w:customStyle="1" w:styleId="toc100">
    <w:name w:val="toc 10"/>
    <w:link w:val="toc10"/>
  </w:style>
  <w:style w:type="paragraph" w:styleId="affff7">
    <w:name w:val="Title"/>
    <w:next w:val="a0"/>
    <w:link w:val="1f1"/>
    <w:uiPriority w:val="10"/>
    <w:qFormat/>
    <w:rPr>
      <w:rFonts w:ascii="XO Thames" w:hAnsi="XO Thames"/>
      <w:b/>
      <w:sz w:val="52"/>
    </w:rPr>
  </w:style>
  <w:style w:type="character" w:customStyle="1" w:styleId="1f1">
    <w:name w:val="Название Знак1"/>
    <w:link w:val="affff7"/>
    <w:rPr>
      <w:rFonts w:ascii="XO Thames" w:hAnsi="XO Thames"/>
      <w:b/>
      <w:sz w:val="52"/>
    </w:rPr>
  </w:style>
  <w:style w:type="character" w:customStyle="1" w:styleId="40">
    <w:name w:val="Заголовок 4 Знак"/>
    <w:basedOn w:val="12"/>
    <w:link w:val="4"/>
    <w:rPr>
      <w:rFonts w:ascii="Times New Roman" w:hAnsi="Times New Roman"/>
      <w:b/>
      <w:caps/>
      <w:sz w:val="28"/>
    </w:rPr>
  </w:style>
  <w:style w:type="paragraph" w:customStyle="1" w:styleId="affff8">
    <w:name w:val="Знак"/>
    <w:basedOn w:val="a0"/>
    <w:link w:val="affff9"/>
    <w:pPr>
      <w:spacing w:line="240" w:lineRule="exact"/>
      <w:jc w:val="both"/>
    </w:pPr>
  </w:style>
  <w:style w:type="character" w:customStyle="1" w:styleId="affff9">
    <w:name w:val="Знак"/>
    <w:basedOn w:val="12"/>
    <w:link w:val="affff8"/>
    <w:rPr>
      <w:rFonts w:ascii="Times New Roman" w:hAnsi="Times New Roman"/>
      <w:sz w:val="24"/>
    </w:rPr>
  </w:style>
  <w:style w:type="character" w:customStyle="1" w:styleId="20">
    <w:name w:val="Заголовок 2 Знак"/>
    <w:basedOn w:val="12"/>
    <w:link w:val="2"/>
    <w:rPr>
      <w:rFonts w:ascii="Arial" w:hAnsi="Arial"/>
      <w:b/>
      <w:i/>
      <w:sz w:val="28"/>
    </w:rPr>
  </w:style>
  <w:style w:type="paragraph" w:customStyle="1" w:styleId="ConsPlusNormal">
    <w:name w:val="ConsPlusNormal"/>
    <w:link w:val="ConsPlusNormal0"/>
    <w:pPr>
      <w:widowControl w:val="0"/>
      <w:ind w:firstLine="720"/>
    </w:pPr>
    <w:rPr>
      <w:rFonts w:ascii="Arial" w:hAnsi="Arial"/>
      <w:sz w:val="22"/>
    </w:rPr>
  </w:style>
  <w:style w:type="character" w:customStyle="1" w:styleId="ConsPlusNormal0">
    <w:name w:val="ConsPlusNormal"/>
    <w:link w:val="ConsPlusNormal"/>
    <w:rPr>
      <w:rFonts w:ascii="Arial" w:hAnsi="Arial"/>
      <w:sz w:val="22"/>
    </w:rPr>
  </w:style>
  <w:style w:type="paragraph" w:customStyle="1" w:styleId="a">
    <w:name w:val="ВидыДеятельности"/>
    <w:basedOn w:val="a0"/>
    <w:link w:val="affffa"/>
    <w:pPr>
      <w:numPr>
        <w:numId w:val="2"/>
      </w:numPr>
      <w:tabs>
        <w:tab w:val="left" w:pos="851"/>
      </w:tabs>
      <w:spacing w:after="80"/>
      <w:jc w:val="both"/>
    </w:pPr>
    <w:rPr>
      <w:rFonts w:ascii="Arial" w:hAnsi="Arial"/>
      <w:sz w:val="22"/>
    </w:rPr>
  </w:style>
  <w:style w:type="character" w:customStyle="1" w:styleId="affffa">
    <w:name w:val="ВидыДеятельности"/>
    <w:basedOn w:val="12"/>
    <w:link w:val="a"/>
    <w:rPr>
      <w:rFonts w:ascii="Arial" w:hAnsi="Arial"/>
      <w:sz w:val="22"/>
    </w:rPr>
  </w:style>
  <w:style w:type="table" w:customStyle="1" w:styleId="1f2">
    <w:name w:val="Сетка таблицы1"/>
    <w:basedOn w:val="a2"/>
    <w:rPr>
      <w:rFonts w:ascii="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b">
    <w:name w:val="Table Grid"/>
    <w:aliases w:val="Table Grid Report"/>
    <w:basedOn w:val="a2"/>
    <w:uiPriority w:val="39"/>
    <w:rPr>
      <w:rFonts w:ascii="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
    <w:name w:val="Стиль1"/>
    <w:uiPriority w:val="99"/>
    <w:rsid w:val="006623EB"/>
    <w:pPr>
      <w:numPr>
        <w:numId w:val="3"/>
      </w:numPr>
    </w:pPr>
  </w:style>
  <w:style w:type="character" w:customStyle="1" w:styleId="affffc">
    <w:name w:val="Основной стиль Знак"/>
    <w:uiPriority w:val="99"/>
    <w:locked/>
    <w:rsid w:val="001C7460"/>
    <w:rPr>
      <w:rFonts w:ascii="Arial" w:eastAsia="Times New Roman" w:hAnsi="Arial" w:cs="Arial"/>
      <w:sz w:val="24"/>
      <w:szCs w:val="24"/>
      <w:lang w:eastAsia="ru-RU"/>
    </w:rPr>
  </w:style>
  <w:style w:type="character" w:customStyle="1" w:styleId="affffd">
    <w:name w:val="Название Знак"/>
    <w:uiPriority w:val="99"/>
    <w:rsid w:val="001C7460"/>
    <w:rPr>
      <w:rFonts w:ascii="Times New Roman" w:eastAsia="Times New Roman" w:hAnsi="Times New Roman" w:cs="Times New Roman"/>
      <w:b/>
      <w:bCs/>
      <w:sz w:val="28"/>
      <w:szCs w:val="28"/>
      <w:lang w:eastAsia="ru-RU"/>
    </w:rPr>
  </w:style>
  <w:style w:type="character" w:customStyle="1" w:styleId="27">
    <w:name w:val="Основной текст (2)_"/>
    <w:locked/>
    <w:rsid w:val="001C7460"/>
    <w:rPr>
      <w:rFonts w:ascii="Times New Roman" w:hAnsi="Times New Roman" w:cs="Times New Roman"/>
      <w:shd w:val="clear" w:color="auto" w:fill="FFFFFF"/>
    </w:rPr>
  </w:style>
  <w:style w:type="numbering" w:styleId="111111">
    <w:name w:val="Outline List 2"/>
    <w:basedOn w:val="a3"/>
    <w:uiPriority w:val="99"/>
    <w:semiHidden/>
    <w:unhideWhenUsed/>
    <w:rsid w:val="001C7460"/>
    <w:pPr>
      <w:numPr>
        <w:numId w:val="1"/>
      </w:numPr>
    </w:pPr>
  </w:style>
  <w:style w:type="character" w:customStyle="1" w:styleId="ConsPlusNormal1">
    <w:name w:val="ConsPlusNormal Знак1"/>
    <w:rsid w:val="001C7460"/>
    <w:rPr>
      <w:rFonts w:ascii="Arial" w:eastAsia="Times New Roman" w:hAnsi="Arial" w:cs="Arial"/>
      <w:lang w:eastAsia="ru-RU" w:bidi="ar-SA"/>
    </w:rPr>
  </w:style>
  <w:style w:type="character" w:customStyle="1" w:styleId="affffe">
    <w:name w:val="Абзац Знак"/>
    <w:uiPriority w:val="99"/>
    <w:locked/>
    <w:rsid w:val="001C7460"/>
    <w:rPr>
      <w:rFonts w:ascii="Times New Roman" w:eastAsia="Times New Roman" w:hAnsi="Times New Roman"/>
      <w:sz w:val="24"/>
      <w:szCs w:val="24"/>
      <w:lang w:eastAsia="ru-RU" w:bidi="ar-SA"/>
    </w:rPr>
  </w:style>
  <w:style w:type="paragraph" w:customStyle="1" w:styleId="afffff">
    <w:name w:val="Обычный текст"/>
    <w:basedOn w:val="a0"/>
    <w:link w:val="afffff0"/>
    <w:qFormat/>
    <w:rsid w:val="00965427"/>
    <w:pPr>
      <w:ind w:firstLine="709"/>
      <w:jc w:val="both"/>
    </w:pPr>
    <w:rPr>
      <w:color w:val="auto"/>
      <w:szCs w:val="24"/>
      <w:lang w:val="en-US" w:eastAsia="ar-SA" w:bidi="en-US"/>
    </w:rPr>
  </w:style>
  <w:style w:type="character" w:customStyle="1" w:styleId="afffff0">
    <w:name w:val="Обычный текст Знак"/>
    <w:basedOn w:val="a1"/>
    <w:link w:val="afffff"/>
    <w:rsid w:val="00965427"/>
    <w:rPr>
      <w:rFonts w:ascii="Times New Roman" w:hAnsi="Times New Roman"/>
      <w:color w:val="auto"/>
      <w:sz w:val="24"/>
      <w:szCs w:val="24"/>
      <w:lang w:val="en-US" w:eastAsia="ar-SA" w:bidi="en-US"/>
    </w:rPr>
  </w:style>
  <w:style w:type="character" w:customStyle="1" w:styleId="afffff1">
    <w:name w:val="Обычный Знак"/>
    <w:locked/>
    <w:rsid w:val="00965427"/>
    <w:rPr>
      <w:rFonts w:ascii="Times New Roman" w:eastAsia="Times New Roman" w:hAnsi="Times New Roman" w:cs="Times New Roman"/>
      <w:snapToGrid w:val="0"/>
      <w:sz w:val="28"/>
      <w:szCs w:val="20"/>
      <w:lang w:val="en-GB" w:eastAsia="ru-RU"/>
    </w:rPr>
  </w:style>
  <w:style w:type="paragraph" w:customStyle="1" w:styleId="Normal10-02">
    <w:name w:val="Normal + 10 пт полужирный По центру Слева:  -02 см Справ..."/>
    <w:basedOn w:val="a0"/>
    <w:link w:val="Normal10-020"/>
    <w:rsid w:val="00965427"/>
    <w:pPr>
      <w:ind w:left="-57" w:right="-113"/>
    </w:pPr>
    <w:rPr>
      <w:b/>
      <w:bCs/>
      <w:color w:val="auto"/>
      <w:sz w:val="20"/>
    </w:rPr>
  </w:style>
  <w:style w:type="character" w:customStyle="1" w:styleId="Normal10-020">
    <w:name w:val="Normal + 10 пт полужирный По центру Слева:  -02 см Справ... Знак"/>
    <w:link w:val="Normal10-02"/>
    <w:locked/>
    <w:rsid w:val="00965427"/>
    <w:rPr>
      <w:rFonts w:ascii="Times New Roman" w:hAnsi="Times New Roman"/>
      <w:b/>
      <w:b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imes New Roman" w:hAnsi="Times New Roman"/>
      <w:sz w:val="24"/>
    </w:rPr>
  </w:style>
  <w:style w:type="paragraph" w:styleId="10">
    <w:name w:val="heading 1"/>
    <w:basedOn w:val="a0"/>
    <w:next w:val="a0"/>
    <w:link w:val="11"/>
    <w:uiPriority w:val="9"/>
    <w:qFormat/>
    <w:pPr>
      <w:keepNext/>
      <w:spacing w:before="240" w:after="60"/>
      <w:jc w:val="center"/>
      <w:outlineLvl w:val="0"/>
    </w:pPr>
    <w:rPr>
      <w:b/>
      <w:sz w:val="28"/>
    </w:rPr>
  </w:style>
  <w:style w:type="paragraph" w:styleId="2">
    <w:name w:val="heading 2"/>
    <w:basedOn w:val="a0"/>
    <w:next w:val="a0"/>
    <w:link w:val="20"/>
    <w:qFormat/>
    <w:pPr>
      <w:keepNext/>
      <w:spacing w:before="240" w:after="60"/>
      <w:outlineLvl w:val="1"/>
    </w:pPr>
    <w:rPr>
      <w:rFonts w:ascii="Arial" w:hAnsi="Arial"/>
      <w:b/>
      <w:i/>
      <w:sz w:val="28"/>
    </w:rPr>
  </w:style>
  <w:style w:type="paragraph" w:styleId="3">
    <w:name w:val="heading 3"/>
    <w:basedOn w:val="a0"/>
    <w:next w:val="a0"/>
    <w:link w:val="30"/>
    <w:qFormat/>
    <w:pPr>
      <w:keepNext/>
      <w:spacing w:before="240" w:after="60"/>
      <w:outlineLvl w:val="2"/>
    </w:pPr>
    <w:rPr>
      <w:rFonts w:ascii="Arial" w:hAnsi="Arial"/>
      <w:b/>
      <w:sz w:val="26"/>
    </w:rPr>
  </w:style>
  <w:style w:type="paragraph" w:styleId="4">
    <w:name w:val="heading 4"/>
    <w:basedOn w:val="a0"/>
    <w:next w:val="a0"/>
    <w:link w:val="40"/>
    <w:uiPriority w:val="9"/>
    <w:qFormat/>
    <w:pPr>
      <w:tabs>
        <w:tab w:val="left" w:pos="1560"/>
      </w:tabs>
      <w:jc w:val="center"/>
      <w:outlineLvl w:val="3"/>
    </w:pPr>
    <w:rPr>
      <w:b/>
      <w:caps/>
      <w:sz w:val="28"/>
    </w:rPr>
  </w:style>
  <w:style w:type="paragraph" w:styleId="5">
    <w:name w:val="heading 5"/>
    <w:basedOn w:val="a0"/>
    <w:next w:val="a0"/>
    <w:link w:val="50"/>
    <w:uiPriority w:val="9"/>
    <w:qFormat/>
    <w:pPr>
      <w:keepNext/>
      <w:keepLines/>
      <w:spacing w:before="200"/>
      <w:outlineLvl w:val="4"/>
    </w:pPr>
    <w:rPr>
      <w:rFonts w:ascii="Calibri" w:hAnsi="Calibri"/>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Обычный1"/>
    <w:rPr>
      <w:rFonts w:ascii="Times New Roman" w:hAnsi="Times New Roman"/>
      <w:sz w:val="24"/>
    </w:rPr>
  </w:style>
  <w:style w:type="paragraph" w:customStyle="1" w:styleId="s10">
    <w:name w:val="s_10"/>
    <w:link w:val="s100"/>
  </w:style>
  <w:style w:type="character" w:customStyle="1" w:styleId="s100">
    <w:name w:val="s_10"/>
    <w:link w:val="s10"/>
  </w:style>
  <w:style w:type="paragraph" w:styleId="21">
    <w:name w:val="toc 2"/>
    <w:basedOn w:val="a0"/>
    <w:next w:val="a0"/>
    <w:link w:val="22"/>
    <w:uiPriority w:val="39"/>
    <w:pPr>
      <w:ind w:left="240"/>
    </w:pPr>
    <w:rPr>
      <w:smallCaps/>
      <w:sz w:val="20"/>
    </w:rPr>
  </w:style>
  <w:style w:type="character" w:customStyle="1" w:styleId="22">
    <w:name w:val="Оглавление 2 Знак"/>
    <w:basedOn w:val="12"/>
    <w:link w:val="21"/>
    <w:rPr>
      <w:rFonts w:ascii="Times New Roman" w:hAnsi="Times New Roman"/>
      <w:smallCaps/>
      <w:sz w:val="20"/>
    </w:rPr>
  </w:style>
  <w:style w:type="paragraph" w:customStyle="1" w:styleId="grame">
    <w:name w:val="grame"/>
    <w:link w:val="grame0"/>
  </w:style>
  <w:style w:type="character" w:customStyle="1" w:styleId="grame0">
    <w:name w:val="grame"/>
    <w:link w:val="grame"/>
  </w:style>
  <w:style w:type="paragraph" w:styleId="a4">
    <w:name w:val="Body Text"/>
    <w:basedOn w:val="a0"/>
    <w:link w:val="a5"/>
    <w:pPr>
      <w:spacing w:after="120"/>
    </w:pPr>
  </w:style>
  <w:style w:type="character" w:customStyle="1" w:styleId="a5">
    <w:name w:val="Основной текст Знак"/>
    <w:basedOn w:val="12"/>
    <w:link w:val="a4"/>
    <w:rPr>
      <w:rFonts w:ascii="Times New Roman" w:hAnsi="Times New Roman"/>
      <w:sz w:val="24"/>
    </w:rPr>
  </w:style>
  <w:style w:type="paragraph" w:styleId="41">
    <w:name w:val="toc 4"/>
    <w:basedOn w:val="a0"/>
    <w:next w:val="a0"/>
    <w:link w:val="42"/>
    <w:uiPriority w:val="39"/>
    <w:pPr>
      <w:ind w:left="720"/>
    </w:pPr>
    <w:rPr>
      <w:sz w:val="18"/>
    </w:rPr>
  </w:style>
  <w:style w:type="character" w:customStyle="1" w:styleId="42">
    <w:name w:val="Оглавление 4 Знак"/>
    <w:basedOn w:val="12"/>
    <w:link w:val="41"/>
    <w:rPr>
      <w:rFonts w:ascii="Times New Roman" w:hAnsi="Times New Roman"/>
      <w:sz w:val="18"/>
    </w:rPr>
  </w:style>
  <w:style w:type="paragraph" w:styleId="a6">
    <w:name w:val="No Spacing"/>
    <w:link w:val="a7"/>
    <w:qFormat/>
    <w:rPr>
      <w:rFonts w:ascii="Times New Roman" w:hAnsi="Times New Roman"/>
      <w:sz w:val="24"/>
    </w:rPr>
  </w:style>
  <w:style w:type="character" w:customStyle="1" w:styleId="a7">
    <w:name w:val="Без интервала Знак"/>
    <w:link w:val="a6"/>
    <w:rPr>
      <w:rFonts w:ascii="Times New Roman" w:hAnsi="Times New Roman"/>
      <w:sz w:val="24"/>
    </w:rPr>
  </w:style>
  <w:style w:type="paragraph" w:styleId="6">
    <w:name w:val="toc 6"/>
    <w:basedOn w:val="a0"/>
    <w:next w:val="a0"/>
    <w:link w:val="60"/>
    <w:uiPriority w:val="39"/>
    <w:pPr>
      <w:ind w:left="1200"/>
    </w:pPr>
    <w:rPr>
      <w:sz w:val="18"/>
    </w:rPr>
  </w:style>
  <w:style w:type="character" w:customStyle="1" w:styleId="60">
    <w:name w:val="Оглавление 6 Знак"/>
    <w:basedOn w:val="12"/>
    <w:link w:val="6"/>
    <w:rPr>
      <w:rFonts w:ascii="Times New Roman" w:hAnsi="Times New Roman"/>
      <w:sz w:val="18"/>
    </w:rPr>
  </w:style>
  <w:style w:type="paragraph" w:customStyle="1" w:styleId="a8">
    <w:name w:val="Стиль названия"/>
    <w:basedOn w:val="a0"/>
    <w:link w:val="a9"/>
    <w:pPr>
      <w:spacing w:after="60"/>
      <w:ind w:firstLine="680"/>
      <w:jc w:val="both"/>
    </w:pPr>
    <w:rPr>
      <w:rFonts w:ascii="Arial" w:hAnsi="Arial"/>
      <w:b/>
      <w:i/>
    </w:rPr>
  </w:style>
  <w:style w:type="character" w:customStyle="1" w:styleId="a9">
    <w:name w:val="Стиль названия"/>
    <w:basedOn w:val="12"/>
    <w:link w:val="a8"/>
    <w:rPr>
      <w:rFonts w:ascii="Arial" w:hAnsi="Arial"/>
      <w:b/>
      <w:i/>
      <w:sz w:val="24"/>
    </w:rPr>
  </w:style>
  <w:style w:type="paragraph" w:styleId="7">
    <w:name w:val="toc 7"/>
    <w:basedOn w:val="a0"/>
    <w:next w:val="a0"/>
    <w:link w:val="70"/>
    <w:uiPriority w:val="39"/>
    <w:pPr>
      <w:ind w:left="1440"/>
    </w:pPr>
    <w:rPr>
      <w:sz w:val="18"/>
    </w:rPr>
  </w:style>
  <w:style w:type="character" w:customStyle="1" w:styleId="70">
    <w:name w:val="Оглавление 7 Знак"/>
    <w:basedOn w:val="12"/>
    <w:link w:val="7"/>
    <w:rPr>
      <w:rFonts w:ascii="Times New Roman" w:hAnsi="Times New Roman"/>
      <w:sz w:val="18"/>
    </w:rPr>
  </w:style>
  <w:style w:type="paragraph" w:customStyle="1" w:styleId="aa">
    <w:name w:val="Подчёркнутый текст"/>
    <w:basedOn w:val="a0"/>
    <w:next w:val="a0"/>
    <w:link w:val="ab"/>
    <w:pPr>
      <w:widowControl w:val="0"/>
      <w:ind w:firstLine="720"/>
      <w:jc w:val="both"/>
    </w:pPr>
    <w:rPr>
      <w:rFonts w:ascii="Arial" w:hAnsi="Arial"/>
    </w:rPr>
  </w:style>
  <w:style w:type="character" w:customStyle="1" w:styleId="ab">
    <w:name w:val="Подчёркнутый текст"/>
    <w:basedOn w:val="12"/>
    <w:link w:val="aa"/>
    <w:rPr>
      <w:rFonts w:ascii="Arial" w:hAnsi="Arial"/>
      <w:sz w:val="24"/>
    </w:rPr>
  </w:style>
  <w:style w:type="paragraph" w:customStyle="1" w:styleId="Iauiue">
    <w:name w:val="Iau?iue"/>
    <w:link w:val="Iauiue0"/>
    <w:pPr>
      <w:widowControl w:val="0"/>
    </w:pPr>
    <w:rPr>
      <w:rFonts w:ascii="Times New Roman" w:hAnsi="Times New Roman"/>
    </w:rPr>
  </w:style>
  <w:style w:type="character" w:customStyle="1" w:styleId="Iauiue0">
    <w:name w:val="Iau?iue"/>
    <w:link w:val="Iauiue"/>
    <w:rPr>
      <w:rFonts w:ascii="Times New Roman" w:hAnsi="Times New Roman"/>
    </w:rPr>
  </w:style>
  <w:style w:type="paragraph" w:customStyle="1" w:styleId="ac">
    <w:name w:val="Комментарий"/>
    <w:basedOn w:val="a0"/>
    <w:next w:val="a0"/>
    <w:link w:val="ad"/>
    <w:pPr>
      <w:widowControl w:val="0"/>
      <w:spacing w:before="75"/>
      <w:ind w:left="170"/>
      <w:jc w:val="both"/>
    </w:pPr>
    <w:rPr>
      <w:rFonts w:ascii="Arial" w:hAnsi="Arial"/>
      <w:color w:val="353842"/>
      <w:shd w:val="clear" w:color="auto" w:fill="F0F0F0"/>
    </w:rPr>
  </w:style>
  <w:style w:type="character" w:customStyle="1" w:styleId="ad">
    <w:name w:val="Комментарий"/>
    <w:basedOn w:val="12"/>
    <w:link w:val="ac"/>
    <w:rPr>
      <w:rFonts w:ascii="Arial" w:hAnsi="Arial"/>
      <w:color w:val="353842"/>
      <w:sz w:val="24"/>
      <w:shd w:val="clear" w:color="auto" w:fill="F0F0F0"/>
    </w:rPr>
  </w:style>
  <w:style w:type="paragraph" w:customStyle="1" w:styleId="ae">
    <w:name w:val="Гипертекстовая ссылка"/>
    <w:link w:val="af"/>
    <w:rPr>
      <w:b/>
      <w:color w:val="106BBE"/>
    </w:rPr>
  </w:style>
  <w:style w:type="character" w:customStyle="1" w:styleId="af">
    <w:name w:val="Гипертекстовая ссылка"/>
    <w:link w:val="ae"/>
    <w:rPr>
      <w:b/>
      <w:color w:val="106BBE"/>
    </w:rPr>
  </w:style>
  <w:style w:type="character" w:customStyle="1" w:styleId="30">
    <w:name w:val="Заголовок 3 Знак"/>
    <w:basedOn w:val="12"/>
    <w:link w:val="3"/>
    <w:rPr>
      <w:rFonts w:ascii="Arial" w:hAnsi="Arial"/>
      <w:b/>
      <w:sz w:val="26"/>
    </w:rPr>
  </w:style>
  <w:style w:type="paragraph" w:customStyle="1" w:styleId="23">
    <w:name w:val="Основной текст (2)"/>
    <w:basedOn w:val="a0"/>
    <w:link w:val="24"/>
    <w:pPr>
      <w:widowControl w:val="0"/>
      <w:spacing w:after="480" w:line="274" w:lineRule="exact"/>
    </w:pPr>
    <w:rPr>
      <w:sz w:val="20"/>
    </w:rPr>
  </w:style>
  <w:style w:type="character" w:customStyle="1" w:styleId="24">
    <w:name w:val="Основной текст (2)"/>
    <w:basedOn w:val="12"/>
    <w:link w:val="23"/>
    <w:rPr>
      <w:rFonts w:ascii="Times New Roman" w:hAnsi="Times New Roman"/>
      <w:sz w:val="20"/>
    </w:rPr>
  </w:style>
  <w:style w:type="paragraph" w:customStyle="1" w:styleId="af0">
    <w:name w:val="Текст ЭР (см. также)"/>
    <w:basedOn w:val="a0"/>
    <w:next w:val="a0"/>
    <w:link w:val="af1"/>
    <w:pPr>
      <w:widowControl w:val="0"/>
      <w:spacing w:before="200"/>
    </w:pPr>
    <w:rPr>
      <w:rFonts w:ascii="Times New Roman CYR" w:hAnsi="Times New Roman CYR"/>
      <w:sz w:val="22"/>
    </w:rPr>
  </w:style>
  <w:style w:type="character" w:customStyle="1" w:styleId="af1">
    <w:name w:val="Текст ЭР (см. также)"/>
    <w:basedOn w:val="12"/>
    <w:link w:val="af0"/>
    <w:rPr>
      <w:rFonts w:ascii="Times New Roman CYR" w:hAnsi="Times New Roman CYR"/>
      <w:sz w:val="22"/>
    </w:rPr>
  </w:style>
  <w:style w:type="paragraph" w:customStyle="1" w:styleId="af2">
    <w:name w:val="Информация об изменениях документа"/>
    <w:basedOn w:val="ac"/>
    <w:next w:val="a0"/>
    <w:link w:val="af3"/>
    <w:rPr>
      <w:i/>
    </w:rPr>
  </w:style>
  <w:style w:type="character" w:customStyle="1" w:styleId="af3">
    <w:name w:val="Информация об изменениях документа"/>
    <w:basedOn w:val="ad"/>
    <w:link w:val="af2"/>
    <w:rPr>
      <w:rFonts w:ascii="Arial" w:hAnsi="Arial"/>
      <w:i/>
      <w:color w:val="353842"/>
      <w:sz w:val="24"/>
      <w:shd w:val="clear" w:color="auto" w:fill="F0F0F0"/>
    </w:rPr>
  </w:style>
  <w:style w:type="paragraph" w:customStyle="1" w:styleId="af4">
    <w:name w:val="Цветовое выделение"/>
    <w:link w:val="af5"/>
    <w:rPr>
      <w:b/>
      <w:color w:val="26282F"/>
    </w:rPr>
  </w:style>
  <w:style w:type="character" w:customStyle="1" w:styleId="af5">
    <w:name w:val="Цветовое выделение"/>
    <w:link w:val="af4"/>
    <w:rPr>
      <w:b/>
      <w:color w:val="26282F"/>
    </w:rPr>
  </w:style>
  <w:style w:type="paragraph" w:customStyle="1" w:styleId="13">
    <w:name w:val="Знак Знак Знак1"/>
    <w:basedOn w:val="a0"/>
    <w:link w:val="14"/>
    <w:pPr>
      <w:tabs>
        <w:tab w:val="left" w:pos="360"/>
      </w:tabs>
      <w:spacing w:after="160" w:line="240" w:lineRule="exact"/>
    </w:pPr>
    <w:rPr>
      <w:rFonts w:ascii="Verdana" w:hAnsi="Verdana"/>
      <w:sz w:val="20"/>
    </w:rPr>
  </w:style>
  <w:style w:type="character" w:customStyle="1" w:styleId="14">
    <w:name w:val="Знак Знак Знак1"/>
    <w:basedOn w:val="12"/>
    <w:link w:val="13"/>
    <w:rPr>
      <w:rFonts w:ascii="Verdana" w:hAnsi="Verdana"/>
      <w:sz w:val="20"/>
    </w:rPr>
  </w:style>
  <w:style w:type="paragraph" w:customStyle="1" w:styleId="15">
    <w:name w:val="Строгий1"/>
    <w:link w:val="af6"/>
    <w:rPr>
      <w:b/>
    </w:rPr>
  </w:style>
  <w:style w:type="character" w:styleId="af6">
    <w:name w:val="Strong"/>
    <w:link w:val="15"/>
    <w:qFormat/>
    <w:rPr>
      <w:b/>
    </w:rPr>
  </w:style>
  <w:style w:type="paragraph" w:customStyle="1" w:styleId="blk">
    <w:name w:val="blk"/>
    <w:link w:val="blk0"/>
  </w:style>
  <w:style w:type="character" w:customStyle="1" w:styleId="blk0">
    <w:name w:val="blk"/>
    <w:link w:val="blk"/>
  </w:style>
  <w:style w:type="paragraph" w:customStyle="1" w:styleId="af7">
    <w:name w:val="ОСНОВНОЙ !!!"/>
    <w:basedOn w:val="a4"/>
    <w:link w:val="af8"/>
    <w:pPr>
      <w:spacing w:before="120" w:after="0"/>
      <w:ind w:firstLine="900"/>
      <w:jc w:val="both"/>
    </w:pPr>
    <w:rPr>
      <w:rFonts w:ascii="Arial" w:hAnsi="Arial"/>
    </w:rPr>
  </w:style>
  <w:style w:type="character" w:customStyle="1" w:styleId="af8">
    <w:name w:val="ОСНОВНОЙ !!!"/>
    <w:basedOn w:val="a5"/>
    <w:link w:val="af7"/>
    <w:rPr>
      <w:rFonts w:ascii="Arial" w:hAnsi="Arial"/>
      <w:color w:val="000000"/>
      <w:sz w:val="24"/>
    </w:rPr>
  </w:style>
  <w:style w:type="paragraph" w:customStyle="1" w:styleId="s1">
    <w:name w:val="s_1"/>
    <w:basedOn w:val="a0"/>
    <w:link w:val="s11"/>
    <w:pPr>
      <w:spacing w:beforeAutospacing="1" w:afterAutospacing="1"/>
    </w:pPr>
  </w:style>
  <w:style w:type="character" w:customStyle="1" w:styleId="s11">
    <w:name w:val="s_1"/>
    <w:basedOn w:val="12"/>
    <w:link w:val="s1"/>
    <w:rPr>
      <w:rFonts w:ascii="Times New Roman" w:hAnsi="Times New Roman"/>
      <w:sz w:val="24"/>
    </w:rPr>
  </w:style>
  <w:style w:type="paragraph" w:customStyle="1" w:styleId="af9">
    <w:name w:val="Зоны"/>
    <w:basedOn w:val="a0"/>
    <w:link w:val="afa"/>
    <w:pPr>
      <w:tabs>
        <w:tab w:val="left" w:pos="567"/>
      </w:tabs>
      <w:spacing w:before="160" w:after="160"/>
      <w:ind w:left="567"/>
      <w:jc w:val="both"/>
    </w:pPr>
    <w:rPr>
      <w:rFonts w:ascii="Arial" w:hAnsi="Arial"/>
      <w:b/>
    </w:rPr>
  </w:style>
  <w:style w:type="character" w:customStyle="1" w:styleId="afa">
    <w:name w:val="Зоны"/>
    <w:basedOn w:val="12"/>
    <w:link w:val="af9"/>
    <w:rPr>
      <w:rFonts w:ascii="Arial" w:hAnsi="Arial"/>
      <w:b/>
      <w:sz w:val="24"/>
    </w:rPr>
  </w:style>
  <w:style w:type="paragraph" w:customStyle="1" w:styleId="unformattext">
    <w:name w:val="unformattext"/>
    <w:basedOn w:val="a0"/>
    <w:link w:val="unformattext0"/>
    <w:pPr>
      <w:spacing w:beforeAutospacing="1" w:afterAutospacing="1"/>
    </w:pPr>
  </w:style>
  <w:style w:type="character" w:customStyle="1" w:styleId="unformattext0">
    <w:name w:val="unformattext"/>
    <w:basedOn w:val="12"/>
    <w:link w:val="unformattext"/>
    <w:rPr>
      <w:rFonts w:ascii="Times New Roman" w:hAnsi="Times New Roman"/>
      <w:sz w:val="24"/>
    </w:rPr>
  </w:style>
  <w:style w:type="paragraph" w:customStyle="1" w:styleId="afb">
    <w:name w:val="Стиль названия зоны"/>
    <w:basedOn w:val="af9"/>
    <w:link w:val="afc"/>
    <w:pPr>
      <w:spacing w:line="360" w:lineRule="auto"/>
      <w:ind w:left="0" w:firstLine="709"/>
    </w:pPr>
    <w:rPr>
      <w:rFonts w:ascii="Times New Roman" w:hAnsi="Times New Roman"/>
      <w:sz w:val="28"/>
    </w:rPr>
  </w:style>
  <w:style w:type="character" w:customStyle="1" w:styleId="afc">
    <w:name w:val="Стиль названия зоны"/>
    <w:basedOn w:val="afa"/>
    <w:link w:val="afb"/>
    <w:rPr>
      <w:rFonts w:ascii="Times New Roman" w:hAnsi="Times New Roman"/>
      <w:b/>
      <w:sz w:val="28"/>
    </w:rPr>
  </w:style>
  <w:style w:type="paragraph" w:customStyle="1" w:styleId="st">
    <w:name w:val="st"/>
    <w:link w:val="st0"/>
  </w:style>
  <w:style w:type="character" w:customStyle="1" w:styleId="st0">
    <w:name w:val="st"/>
    <w:link w:val="st"/>
  </w:style>
  <w:style w:type="paragraph" w:customStyle="1" w:styleId="16">
    <w:name w:val="Номер страницы1"/>
    <w:link w:val="afd"/>
  </w:style>
  <w:style w:type="character" w:styleId="afd">
    <w:name w:val="page number"/>
    <w:link w:val="16"/>
  </w:style>
  <w:style w:type="paragraph" w:styleId="afe">
    <w:name w:val="header"/>
    <w:aliases w:val="ВерхКолонтитул"/>
    <w:basedOn w:val="a0"/>
    <w:link w:val="aff"/>
    <w:uiPriority w:val="99"/>
    <w:pPr>
      <w:tabs>
        <w:tab w:val="center" w:pos="4677"/>
        <w:tab w:val="right" w:pos="9355"/>
      </w:tabs>
    </w:pPr>
  </w:style>
  <w:style w:type="character" w:customStyle="1" w:styleId="aff">
    <w:name w:val="Верхний колонтитул Знак"/>
    <w:aliases w:val="ВерхКолонтитул Знак"/>
    <w:basedOn w:val="12"/>
    <w:link w:val="afe"/>
    <w:uiPriority w:val="99"/>
    <w:rPr>
      <w:rFonts w:ascii="Times New Roman" w:hAnsi="Times New Roman"/>
      <w:sz w:val="24"/>
    </w:rPr>
  </w:style>
  <w:style w:type="paragraph" w:customStyle="1" w:styleId="aff0">
    <w:name w:val="Стиль главы"/>
    <w:basedOn w:val="aff1"/>
    <w:link w:val="aff2"/>
    <w:pPr>
      <w:spacing w:before="240"/>
    </w:pPr>
    <w:rPr>
      <w:sz w:val="24"/>
    </w:rPr>
  </w:style>
  <w:style w:type="character" w:customStyle="1" w:styleId="aff2">
    <w:name w:val="Стиль главы"/>
    <w:basedOn w:val="aff3"/>
    <w:link w:val="aff0"/>
    <w:rPr>
      <w:rFonts w:ascii="Times New Roman" w:hAnsi="Times New Roman"/>
      <w:b/>
      <w:sz w:val="24"/>
    </w:rPr>
  </w:style>
  <w:style w:type="paragraph" w:styleId="31">
    <w:name w:val="toc 3"/>
    <w:basedOn w:val="a0"/>
    <w:next w:val="a0"/>
    <w:link w:val="32"/>
    <w:uiPriority w:val="39"/>
    <w:pPr>
      <w:ind w:left="480"/>
    </w:pPr>
    <w:rPr>
      <w:i/>
      <w:sz w:val="20"/>
    </w:rPr>
  </w:style>
  <w:style w:type="character" w:customStyle="1" w:styleId="32">
    <w:name w:val="Оглавление 3 Знак"/>
    <w:basedOn w:val="12"/>
    <w:link w:val="31"/>
    <w:rPr>
      <w:rFonts w:ascii="Times New Roman" w:hAnsi="Times New Roman"/>
      <w:i/>
      <w:sz w:val="20"/>
    </w:rPr>
  </w:style>
  <w:style w:type="paragraph" w:customStyle="1" w:styleId="17">
    <w:name w:val="Знак1"/>
    <w:basedOn w:val="a0"/>
    <w:link w:val="18"/>
    <w:pPr>
      <w:spacing w:line="240" w:lineRule="exact"/>
      <w:jc w:val="both"/>
    </w:pPr>
  </w:style>
  <w:style w:type="character" w:customStyle="1" w:styleId="18">
    <w:name w:val="Знак1"/>
    <w:basedOn w:val="12"/>
    <w:link w:val="17"/>
    <w:rPr>
      <w:rFonts w:ascii="Times New Roman" w:hAnsi="Times New Roman"/>
      <w:sz w:val="24"/>
    </w:rPr>
  </w:style>
  <w:style w:type="paragraph" w:customStyle="1" w:styleId="19">
    <w:name w:val="Обычный (веб)1"/>
    <w:basedOn w:val="a0"/>
    <w:link w:val="25"/>
    <w:pPr>
      <w:spacing w:beforeAutospacing="1" w:afterAutospacing="1"/>
    </w:pPr>
  </w:style>
  <w:style w:type="character" w:customStyle="1" w:styleId="25">
    <w:name w:val="Обычный (веб)2"/>
    <w:basedOn w:val="12"/>
    <w:link w:val="19"/>
    <w:rPr>
      <w:rFonts w:ascii="Times New Roman" w:hAnsi="Times New Roman"/>
      <w:color w:val="000000"/>
      <w:sz w:val="24"/>
    </w:rPr>
  </w:style>
  <w:style w:type="paragraph" w:styleId="aff4">
    <w:name w:val="footer"/>
    <w:basedOn w:val="a0"/>
    <w:link w:val="aff5"/>
    <w:uiPriority w:val="99"/>
    <w:pPr>
      <w:tabs>
        <w:tab w:val="center" w:pos="4677"/>
        <w:tab w:val="right" w:pos="9355"/>
      </w:tabs>
    </w:pPr>
  </w:style>
  <w:style w:type="character" w:customStyle="1" w:styleId="aff5">
    <w:name w:val="Нижний колонтитул Знак"/>
    <w:basedOn w:val="12"/>
    <w:link w:val="aff4"/>
    <w:uiPriority w:val="99"/>
    <w:rPr>
      <w:rFonts w:ascii="Times New Roman" w:hAnsi="Times New Roman"/>
      <w:sz w:val="24"/>
    </w:rPr>
  </w:style>
  <w:style w:type="paragraph" w:styleId="aff6">
    <w:name w:val="Document Map"/>
    <w:basedOn w:val="a0"/>
    <w:link w:val="aff7"/>
    <w:rPr>
      <w:rFonts w:ascii="Tahoma" w:hAnsi="Tahoma"/>
      <w:sz w:val="20"/>
    </w:rPr>
  </w:style>
  <w:style w:type="character" w:customStyle="1" w:styleId="aff7">
    <w:name w:val="Схема документа Знак"/>
    <w:basedOn w:val="12"/>
    <w:link w:val="aff6"/>
    <w:rPr>
      <w:rFonts w:ascii="Tahoma" w:hAnsi="Tahoma"/>
      <w:sz w:val="20"/>
    </w:rPr>
  </w:style>
  <w:style w:type="paragraph" w:customStyle="1" w:styleId="ConsPlusTitle">
    <w:name w:val="ConsPlusTitle"/>
    <w:link w:val="ConsPlusTitle0"/>
    <w:rPr>
      <w:rFonts w:ascii="Times New Roman" w:hAnsi="Times New Roman"/>
      <w:b/>
      <w:sz w:val="28"/>
    </w:rPr>
  </w:style>
  <w:style w:type="character" w:customStyle="1" w:styleId="ConsPlusTitle0">
    <w:name w:val="ConsPlusTitle"/>
    <w:link w:val="ConsPlusTitle"/>
    <w:rPr>
      <w:rFonts w:ascii="Times New Roman" w:hAnsi="Times New Roman"/>
      <w:b/>
      <w:sz w:val="28"/>
    </w:rPr>
  </w:style>
  <w:style w:type="paragraph" w:customStyle="1" w:styleId="aff8">
    <w:name w:val="Стиль глав правил"/>
    <w:basedOn w:val="aff0"/>
    <w:link w:val="aff9"/>
    <w:pPr>
      <w:keepNext w:val="0"/>
      <w:spacing w:before="200" w:after="0"/>
    </w:pPr>
    <w:rPr>
      <w:sz w:val="28"/>
    </w:rPr>
  </w:style>
  <w:style w:type="character" w:customStyle="1" w:styleId="aff9">
    <w:name w:val="Стиль глав правил"/>
    <w:basedOn w:val="aff2"/>
    <w:link w:val="aff8"/>
    <w:rPr>
      <w:rFonts w:ascii="Times New Roman" w:hAnsi="Times New Roman"/>
      <w:b/>
      <w:sz w:val="28"/>
    </w:rPr>
  </w:style>
  <w:style w:type="paragraph" w:styleId="affa">
    <w:name w:val="annotation text"/>
    <w:basedOn w:val="a0"/>
    <w:link w:val="affb"/>
    <w:rPr>
      <w:sz w:val="20"/>
    </w:rPr>
  </w:style>
  <w:style w:type="character" w:customStyle="1" w:styleId="affb">
    <w:name w:val="Текст примечания Знак"/>
    <w:basedOn w:val="12"/>
    <w:link w:val="affa"/>
    <w:rPr>
      <w:rFonts w:ascii="Times New Roman" w:hAnsi="Times New Roman"/>
      <w:sz w:val="20"/>
    </w:rPr>
  </w:style>
  <w:style w:type="character" w:customStyle="1" w:styleId="50">
    <w:name w:val="Заголовок 5 Знак"/>
    <w:basedOn w:val="12"/>
    <w:link w:val="5"/>
    <w:rPr>
      <w:rFonts w:ascii="Calibri" w:hAnsi="Calibri"/>
      <w:color w:val="243F60"/>
      <w:sz w:val="24"/>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styleId="affc">
    <w:name w:val="annotation subject"/>
    <w:basedOn w:val="affa"/>
    <w:next w:val="affa"/>
    <w:link w:val="affd"/>
    <w:rPr>
      <w:b/>
    </w:rPr>
  </w:style>
  <w:style w:type="character" w:customStyle="1" w:styleId="affd">
    <w:name w:val="Тема примечания Знак"/>
    <w:basedOn w:val="affb"/>
    <w:link w:val="affc"/>
    <w:rPr>
      <w:rFonts w:ascii="Times New Roman" w:hAnsi="Times New Roman"/>
      <w:b/>
      <w:sz w:val="20"/>
    </w:rPr>
  </w:style>
  <w:style w:type="paragraph" w:customStyle="1" w:styleId="Style11">
    <w:name w:val="Style11"/>
    <w:basedOn w:val="a0"/>
    <w:link w:val="Style110"/>
    <w:pPr>
      <w:widowControl w:val="0"/>
      <w:spacing w:line="324" w:lineRule="exact"/>
      <w:ind w:firstLine="715"/>
      <w:jc w:val="both"/>
    </w:pPr>
  </w:style>
  <w:style w:type="character" w:customStyle="1" w:styleId="Style110">
    <w:name w:val="Style11"/>
    <w:basedOn w:val="12"/>
    <w:link w:val="Style11"/>
    <w:rPr>
      <w:rFonts w:ascii="Times New Roman" w:hAnsi="Times New Roman"/>
      <w:sz w:val="24"/>
    </w:rPr>
  </w:style>
  <w:style w:type="paragraph" w:customStyle="1" w:styleId="1a">
    <w:name w:val="Название1"/>
    <w:basedOn w:val="a0"/>
    <w:link w:val="26"/>
    <w:pPr>
      <w:jc w:val="center"/>
    </w:pPr>
    <w:rPr>
      <w:b/>
      <w:sz w:val="28"/>
    </w:rPr>
  </w:style>
  <w:style w:type="character" w:customStyle="1" w:styleId="26">
    <w:name w:val="Название2"/>
    <w:basedOn w:val="12"/>
    <w:link w:val="1a"/>
    <w:qFormat/>
    <w:rPr>
      <w:rFonts w:ascii="Times New Roman" w:hAnsi="Times New Roman"/>
      <w:b/>
      <w:sz w:val="28"/>
    </w:rPr>
  </w:style>
  <w:style w:type="paragraph" w:customStyle="1" w:styleId="1b">
    <w:name w:val="Знак примечания1"/>
    <w:link w:val="affe"/>
    <w:rPr>
      <w:sz w:val="16"/>
    </w:rPr>
  </w:style>
  <w:style w:type="character" w:styleId="affe">
    <w:name w:val="annotation reference"/>
    <w:link w:val="1b"/>
    <w:rPr>
      <w:sz w:val="16"/>
    </w:rPr>
  </w:style>
  <w:style w:type="character" w:customStyle="1" w:styleId="11">
    <w:name w:val="Заголовок 1 Знак"/>
    <w:basedOn w:val="12"/>
    <w:link w:val="10"/>
    <w:rPr>
      <w:rFonts w:ascii="Times New Roman" w:hAnsi="Times New Roman"/>
      <w:b/>
      <w:sz w:val="28"/>
    </w:rPr>
  </w:style>
  <w:style w:type="paragraph" w:styleId="afff">
    <w:name w:val="Balloon Text"/>
    <w:basedOn w:val="a0"/>
    <w:link w:val="afff0"/>
    <w:rPr>
      <w:rFonts w:ascii="Tahoma" w:hAnsi="Tahoma"/>
      <w:sz w:val="16"/>
    </w:rPr>
  </w:style>
  <w:style w:type="character" w:customStyle="1" w:styleId="afff0">
    <w:name w:val="Текст выноски Знак"/>
    <w:basedOn w:val="12"/>
    <w:link w:val="afff"/>
    <w:rPr>
      <w:rFonts w:ascii="Tahoma" w:hAnsi="Tahoma"/>
      <w:sz w:val="16"/>
    </w:rPr>
  </w:style>
  <w:style w:type="paragraph" w:customStyle="1" w:styleId="ConsNormal">
    <w:name w:val="ConsNormal"/>
    <w:link w:val="ConsNormal0"/>
    <w:pPr>
      <w:ind w:right="19772" w:firstLine="720"/>
    </w:pPr>
    <w:rPr>
      <w:rFonts w:ascii="Arial" w:hAnsi="Arial"/>
    </w:rPr>
  </w:style>
  <w:style w:type="character" w:customStyle="1" w:styleId="ConsNormal0">
    <w:name w:val="ConsNormal"/>
    <w:link w:val="ConsNormal"/>
    <w:rPr>
      <w:rFonts w:ascii="Arial" w:hAnsi="Arial"/>
    </w:rPr>
  </w:style>
  <w:style w:type="paragraph" w:customStyle="1" w:styleId="afff1">
    <w:name w:val="Технический комментарий"/>
    <w:basedOn w:val="a0"/>
    <w:next w:val="a0"/>
    <w:link w:val="afff2"/>
    <w:pPr>
      <w:widowControl w:val="0"/>
    </w:pPr>
    <w:rPr>
      <w:rFonts w:ascii="Times New Roman CYR" w:hAnsi="Times New Roman CYR"/>
      <w:highlight w:val="yellow"/>
    </w:rPr>
  </w:style>
  <w:style w:type="character" w:customStyle="1" w:styleId="afff2">
    <w:name w:val="Технический комментарий"/>
    <w:basedOn w:val="12"/>
    <w:link w:val="afff1"/>
    <w:rPr>
      <w:rFonts w:ascii="Times New Roman CYR" w:hAnsi="Times New Roman CYR"/>
      <w:sz w:val="24"/>
      <w:highlight w:val="yellow"/>
    </w:rPr>
  </w:style>
  <w:style w:type="paragraph" w:customStyle="1" w:styleId="1c">
    <w:name w:val="Гиперссылка1"/>
    <w:link w:val="afff3"/>
    <w:rPr>
      <w:color w:val="0000FF"/>
      <w:u w:val="single"/>
    </w:rPr>
  </w:style>
  <w:style w:type="character" w:styleId="afff3">
    <w:name w:val="Hyperlink"/>
    <w:link w:val="1c"/>
    <w:uiPriority w:val="99"/>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customStyle="1" w:styleId="180">
    <w:name w:val="Титул_заголовок_18_центр"/>
    <w:link w:val="181"/>
    <w:pPr>
      <w:jc w:val="center"/>
    </w:pPr>
    <w:rPr>
      <w:rFonts w:ascii="Times New Roman" w:hAnsi="Times New Roman"/>
      <w:sz w:val="36"/>
    </w:rPr>
  </w:style>
  <w:style w:type="character" w:customStyle="1" w:styleId="181">
    <w:name w:val="Титул_заголовок_18_центр"/>
    <w:link w:val="180"/>
    <w:rPr>
      <w:rFonts w:ascii="Times New Roman" w:hAnsi="Times New Roman"/>
      <w:sz w:val="36"/>
    </w:rPr>
  </w:style>
  <w:style w:type="paragraph" w:customStyle="1" w:styleId="afff4">
    <w:name w:val="Прижатый влево"/>
    <w:basedOn w:val="a0"/>
    <w:next w:val="a0"/>
    <w:link w:val="afff5"/>
    <w:pPr>
      <w:widowControl w:val="0"/>
    </w:pPr>
    <w:rPr>
      <w:rFonts w:ascii="Arial" w:hAnsi="Arial"/>
    </w:rPr>
  </w:style>
  <w:style w:type="character" w:customStyle="1" w:styleId="afff5">
    <w:name w:val="Прижатый влево"/>
    <w:basedOn w:val="12"/>
    <w:link w:val="afff4"/>
    <w:rPr>
      <w:rFonts w:ascii="Arial" w:hAnsi="Arial"/>
      <w:sz w:val="24"/>
    </w:rPr>
  </w:style>
  <w:style w:type="paragraph" w:styleId="1d">
    <w:name w:val="toc 1"/>
    <w:basedOn w:val="a0"/>
    <w:next w:val="a0"/>
    <w:link w:val="1e"/>
    <w:uiPriority w:val="39"/>
    <w:pPr>
      <w:tabs>
        <w:tab w:val="left" w:pos="1200"/>
        <w:tab w:val="right" w:leader="dot" w:pos="9345"/>
      </w:tabs>
      <w:jc w:val="both"/>
    </w:pPr>
    <w:rPr>
      <w:b/>
      <w:caps/>
      <w:sz w:val="20"/>
    </w:rPr>
  </w:style>
  <w:style w:type="character" w:customStyle="1" w:styleId="1e">
    <w:name w:val="Оглавление 1 Знак"/>
    <w:basedOn w:val="12"/>
    <w:link w:val="1d"/>
    <w:rPr>
      <w:rFonts w:ascii="Times New Roman" w:hAnsi="Times New Roman"/>
      <w:b/>
      <w:caps/>
      <w:sz w:val="20"/>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Heading">
    <w:name w:val="Heading"/>
    <w:link w:val="Heading0"/>
    <w:rPr>
      <w:rFonts w:ascii="Arial" w:hAnsi="Arial"/>
      <w:b/>
      <w:sz w:val="22"/>
    </w:rPr>
  </w:style>
  <w:style w:type="character" w:customStyle="1" w:styleId="Heading0">
    <w:name w:val="Heading"/>
    <w:link w:val="Heading"/>
    <w:rPr>
      <w:rFonts w:ascii="Arial" w:hAnsi="Arial"/>
      <w:b/>
      <w:sz w:val="22"/>
    </w:rPr>
  </w:style>
  <w:style w:type="paragraph" w:customStyle="1" w:styleId="1f">
    <w:name w:val="Основной шрифт абзаца1"/>
  </w:style>
  <w:style w:type="paragraph" w:styleId="9">
    <w:name w:val="toc 9"/>
    <w:basedOn w:val="a0"/>
    <w:next w:val="a0"/>
    <w:link w:val="90"/>
    <w:uiPriority w:val="39"/>
    <w:pPr>
      <w:ind w:left="1920"/>
    </w:pPr>
    <w:rPr>
      <w:sz w:val="18"/>
    </w:rPr>
  </w:style>
  <w:style w:type="character" w:customStyle="1" w:styleId="90">
    <w:name w:val="Оглавление 9 Знак"/>
    <w:basedOn w:val="12"/>
    <w:link w:val="9"/>
    <w:rPr>
      <w:rFonts w:ascii="Times New Roman" w:hAnsi="Times New Roman"/>
      <w:sz w:val="18"/>
    </w:rPr>
  </w:style>
  <w:style w:type="paragraph" w:customStyle="1" w:styleId="afff6">
    <w:name w:val="Список (черточки)"/>
    <w:basedOn w:val="a0"/>
    <w:link w:val="afff7"/>
    <w:pPr>
      <w:tabs>
        <w:tab w:val="left" w:pos="851"/>
      </w:tabs>
      <w:jc w:val="both"/>
    </w:pPr>
    <w:rPr>
      <w:spacing w:val="-1"/>
    </w:rPr>
  </w:style>
  <w:style w:type="character" w:customStyle="1" w:styleId="afff7">
    <w:name w:val="Список (черточки)"/>
    <w:basedOn w:val="12"/>
    <w:link w:val="afff6"/>
    <w:rPr>
      <w:rFonts w:ascii="Times New Roman" w:hAnsi="Times New Roman"/>
      <w:spacing w:val="-1"/>
      <w:sz w:val="24"/>
    </w:rPr>
  </w:style>
  <w:style w:type="paragraph" w:customStyle="1" w:styleId="1f0">
    <w:name w:val="Просмотренная гиперссылка1"/>
    <w:link w:val="afff8"/>
    <w:rPr>
      <w:color w:val="800080"/>
      <w:u w:val="single"/>
    </w:rPr>
  </w:style>
  <w:style w:type="character" w:styleId="afff8">
    <w:name w:val="FollowedHyperlink"/>
    <w:link w:val="1f0"/>
    <w:rPr>
      <w:color w:val="800080"/>
      <w:u w:val="single"/>
    </w:rPr>
  </w:style>
  <w:style w:type="paragraph" w:customStyle="1" w:styleId="FontStyle23">
    <w:name w:val="Font Style23"/>
    <w:link w:val="FontStyle230"/>
    <w:rPr>
      <w:rFonts w:ascii="Times New Roman" w:hAnsi="Times New Roman"/>
      <w:sz w:val="26"/>
    </w:rPr>
  </w:style>
  <w:style w:type="character" w:customStyle="1" w:styleId="FontStyle230">
    <w:name w:val="Font Style23"/>
    <w:link w:val="FontStyle23"/>
    <w:rPr>
      <w:rFonts w:ascii="Times New Roman" w:hAnsi="Times New Roman"/>
      <w:sz w:val="26"/>
    </w:rPr>
  </w:style>
  <w:style w:type="paragraph" w:customStyle="1" w:styleId="afff9">
    <w:name w:val="Абзац"/>
    <w:link w:val="afffa"/>
    <w:pPr>
      <w:spacing w:before="120" w:after="60"/>
      <w:ind w:firstLine="567"/>
      <w:jc w:val="both"/>
    </w:pPr>
    <w:rPr>
      <w:rFonts w:ascii="Times New Roman" w:hAnsi="Times New Roman"/>
      <w:sz w:val="24"/>
    </w:rPr>
  </w:style>
  <w:style w:type="character" w:customStyle="1" w:styleId="afffa">
    <w:name w:val="Абзац"/>
    <w:link w:val="afff9"/>
    <w:rPr>
      <w:rFonts w:ascii="Times New Roman" w:hAnsi="Times New Roman"/>
      <w:sz w:val="24"/>
    </w:rPr>
  </w:style>
  <w:style w:type="paragraph" w:customStyle="1" w:styleId="afffb">
    <w:name w:val="Стиль статьи правил"/>
    <w:basedOn w:val="a8"/>
    <w:link w:val="afffc"/>
    <w:pPr>
      <w:spacing w:after="0"/>
    </w:pPr>
    <w:rPr>
      <w:rFonts w:ascii="Times New Roman" w:hAnsi="Times New Roman"/>
      <w:sz w:val="28"/>
    </w:rPr>
  </w:style>
  <w:style w:type="character" w:customStyle="1" w:styleId="afffc">
    <w:name w:val="Стиль статьи правил"/>
    <w:basedOn w:val="a9"/>
    <w:link w:val="afffb"/>
    <w:rPr>
      <w:rFonts w:ascii="Times New Roman" w:hAnsi="Times New Roman"/>
      <w:b/>
      <w:i/>
      <w:sz w:val="28"/>
    </w:rPr>
  </w:style>
  <w:style w:type="paragraph" w:customStyle="1" w:styleId="aff1">
    <w:name w:val="Стиль части"/>
    <w:basedOn w:val="10"/>
    <w:link w:val="aff3"/>
    <w:pPr>
      <w:spacing w:before="0"/>
    </w:pPr>
  </w:style>
  <w:style w:type="character" w:customStyle="1" w:styleId="aff3">
    <w:name w:val="Стиль части"/>
    <w:basedOn w:val="11"/>
    <w:link w:val="aff1"/>
    <w:rPr>
      <w:rFonts w:ascii="Times New Roman" w:hAnsi="Times New Roman"/>
      <w:b/>
      <w:sz w:val="28"/>
    </w:rPr>
  </w:style>
  <w:style w:type="paragraph" w:styleId="8">
    <w:name w:val="toc 8"/>
    <w:basedOn w:val="a0"/>
    <w:next w:val="a0"/>
    <w:link w:val="80"/>
    <w:uiPriority w:val="39"/>
    <w:pPr>
      <w:ind w:left="1680"/>
    </w:pPr>
    <w:rPr>
      <w:sz w:val="18"/>
    </w:rPr>
  </w:style>
  <w:style w:type="character" w:customStyle="1" w:styleId="80">
    <w:name w:val="Оглавление 8 Знак"/>
    <w:basedOn w:val="12"/>
    <w:link w:val="8"/>
    <w:rPr>
      <w:rFonts w:ascii="Times New Roman" w:hAnsi="Times New Roman"/>
      <w:sz w:val="18"/>
    </w:rPr>
  </w:style>
  <w:style w:type="paragraph" w:customStyle="1" w:styleId="headertext">
    <w:name w:val="headertext"/>
    <w:basedOn w:val="a0"/>
    <w:link w:val="headertext0"/>
    <w:pPr>
      <w:spacing w:beforeAutospacing="1" w:afterAutospacing="1"/>
    </w:pPr>
  </w:style>
  <w:style w:type="character" w:customStyle="1" w:styleId="headertext0">
    <w:name w:val="headertext"/>
    <w:basedOn w:val="12"/>
    <w:link w:val="headertext"/>
    <w:rPr>
      <w:rFonts w:ascii="Times New Roman" w:hAnsi="Times New Roman"/>
      <w:sz w:val="24"/>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w">
    <w:name w:val="w"/>
    <w:link w:val="w0"/>
  </w:style>
  <w:style w:type="character" w:customStyle="1" w:styleId="w0">
    <w:name w:val="w"/>
    <w:link w:val="w"/>
  </w:style>
  <w:style w:type="paragraph" w:styleId="afffd">
    <w:name w:val="List Paragraph"/>
    <w:aliases w:val="обычный,Заголовок мой1,СписокСТПр,Абзац списка основной,Bullet List,FooterText,numbered,Paragraphe de liste1,lp1,Заголовок_3"/>
    <w:basedOn w:val="a0"/>
    <w:link w:val="afffe"/>
    <w:qFormat/>
    <w:pPr>
      <w:ind w:left="720"/>
    </w:pPr>
  </w:style>
  <w:style w:type="character" w:customStyle="1" w:styleId="afffe">
    <w:name w:val="Абзац списка Знак"/>
    <w:aliases w:val="обычный Знак,Заголовок мой1 Знак,СписокСТПр Знак,Абзац списка основной Знак,Bullet List Знак,FooterText Знак,numbered Знак,Paragraphe de liste1 Знак,lp1 Знак,Заголовок_3 Знак"/>
    <w:basedOn w:val="12"/>
    <w:link w:val="afffd"/>
    <w:rPr>
      <w:rFonts w:ascii="Times New Roman" w:hAnsi="Times New Roman"/>
      <w:sz w:val="24"/>
    </w:rPr>
  </w:style>
  <w:style w:type="paragraph" w:customStyle="1" w:styleId="affff">
    <w:name w:val="Нормальный (таблица)"/>
    <w:basedOn w:val="a0"/>
    <w:next w:val="a0"/>
    <w:link w:val="affff0"/>
    <w:pPr>
      <w:widowControl w:val="0"/>
      <w:jc w:val="both"/>
    </w:pPr>
    <w:rPr>
      <w:rFonts w:ascii="Arial" w:hAnsi="Arial"/>
    </w:rPr>
  </w:style>
  <w:style w:type="character" w:customStyle="1" w:styleId="affff0">
    <w:name w:val="Нормальный (таблица)"/>
    <w:basedOn w:val="12"/>
    <w:link w:val="affff"/>
    <w:rPr>
      <w:rFonts w:ascii="Arial" w:hAnsi="Arial"/>
      <w:sz w:val="24"/>
    </w:rPr>
  </w:style>
  <w:style w:type="paragraph" w:styleId="51">
    <w:name w:val="toc 5"/>
    <w:basedOn w:val="a0"/>
    <w:next w:val="a0"/>
    <w:link w:val="52"/>
    <w:uiPriority w:val="39"/>
    <w:pPr>
      <w:ind w:left="960"/>
    </w:pPr>
    <w:rPr>
      <w:sz w:val="18"/>
    </w:rPr>
  </w:style>
  <w:style w:type="character" w:customStyle="1" w:styleId="52">
    <w:name w:val="Оглавление 5 Знак"/>
    <w:basedOn w:val="12"/>
    <w:link w:val="51"/>
    <w:rPr>
      <w:rFonts w:ascii="Times New Roman" w:hAnsi="Times New Roman"/>
      <w:sz w:val="18"/>
    </w:rPr>
  </w:style>
  <w:style w:type="paragraph" w:styleId="affff1">
    <w:name w:val="TOC Heading"/>
    <w:basedOn w:val="10"/>
    <w:next w:val="a0"/>
    <w:link w:val="affff2"/>
    <w:uiPriority w:val="39"/>
    <w:qFormat/>
    <w:pPr>
      <w:keepLines/>
      <w:spacing w:before="480" w:after="0" w:line="276" w:lineRule="auto"/>
      <w:outlineLvl w:val="8"/>
    </w:pPr>
    <w:rPr>
      <w:rFonts w:ascii="Cambria" w:hAnsi="Cambria"/>
      <w:color w:val="365F91"/>
    </w:rPr>
  </w:style>
  <w:style w:type="character" w:customStyle="1" w:styleId="affff2">
    <w:name w:val="Заголовок оглавления Знак"/>
    <w:basedOn w:val="11"/>
    <w:link w:val="affff1"/>
    <w:rPr>
      <w:rFonts w:ascii="Cambria" w:hAnsi="Cambria"/>
      <w:b/>
      <w:color w:val="365F91"/>
      <w:sz w:val="28"/>
    </w:rPr>
  </w:style>
  <w:style w:type="paragraph" w:customStyle="1" w:styleId="formattext">
    <w:name w:val="formattext"/>
    <w:basedOn w:val="a0"/>
    <w:link w:val="formattext0"/>
    <w:pPr>
      <w:spacing w:beforeAutospacing="1" w:afterAutospacing="1"/>
    </w:pPr>
  </w:style>
  <w:style w:type="character" w:customStyle="1" w:styleId="formattext0">
    <w:name w:val="formattext"/>
    <w:basedOn w:val="12"/>
    <w:link w:val="formattext"/>
    <w:rPr>
      <w:rFonts w:ascii="Times New Roman" w:hAnsi="Times New Roman"/>
      <w:sz w:val="24"/>
    </w:rPr>
  </w:style>
  <w:style w:type="paragraph" w:customStyle="1" w:styleId="affff3">
    <w:name w:val="Основной стиль"/>
    <w:basedOn w:val="a0"/>
    <w:link w:val="affff4"/>
    <w:pPr>
      <w:ind w:firstLine="680"/>
      <w:jc w:val="both"/>
    </w:pPr>
    <w:rPr>
      <w:rFonts w:ascii="Arial" w:hAnsi="Arial"/>
    </w:rPr>
  </w:style>
  <w:style w:type="character" w:customStyle="1" w:styleId="affff4">
    <w:name w:val="Основной стиль"/>
    <w:basedOn w:val="12"/>
    <w:link w:val="affff3"/>
    <w:rPr>
      <w:rFonts w:ascii="Arial" w:hAnsi="Arial"/>
      <w:sz w:val="24"/>
    </w:rPr>
  </w:style>
  <w:style w:type="paragraph" w:styleId="affff5">
    <w:name w:val="Subtitle"/>
    <w:basedOn w:val="a0"/>
    <w:next w:val="a4"/>
    <w:link w:val="affff6"/>
    <w:uiPriority w:val="11"/>
    <w:qFormat/>
    <w:pPr>
      <w:keepNext/>
      <w:spacing w:before="240" w:after="120"/>
      <w:jc w:val="center"/>
    </w:pPr>
    <w:rPr>
      <w:rFonts w:ascii="Arial" w:hAnsi="Arial"/>
      <w:i/>
      <w:sz w:val="28"/>
    </w:rPr>
  </w:style>
  <w:style w:type="character" w:customStyle="1" w:styleId="affff6">
    <w:name w:val="Подзаголовок Знак"/>
    <w:basedOn w:val="12"/>
    <w:link w:val="affff5"/>
    <w:rPr>
      <w:rFonts w:ascii="Arial" w:hAnsi="Arial"/>
      <w:i/>
      <w:sz w:val="28"/>
    </w:rPr>
  </w:style>
  <w:style w:type="paragraph" w:customStyle="1" w:styleId="toc10">
    <w:name w:val="toc 10"/>
    <w:next w:val="a0"/>
    <w:link w:val="toc100"/>
    <w:uiPriority w:val="39"/>
    <w:pPr>
      <w:ind w:left="1800"/>
    </w:pPr>
  </w:style>
  <w:style w:type="character" w:customStyle="1" w:styleId="toc100">
    <w:name w:val="toc 10"/>
    <w:link w:val="toc10"/>
  </w:style>
  <w:style w:type="paragraph" w:styleId="affff7">
    <w:name w:val="Title"/>
    <w:next w:val="a0"/>
    <w:link w:val="1f1"/>
    <w:uiPriority w:val="10"/>
    <w:qFormat/>
    <w:rPr>
      <w:rFonts w:ascii="XO Thames" w:hAnsi="XO Thames"/>
      <w:b/>
      <w:sz w:val="52"/>
    </w:rPr>
  </w:style>
  <w:style w:type="character" w:customStyle="1" w:styleId="1f1">
    <w:name w:val="Название Знак1"/>
    <w:link w:val="affff7"/>
    <w:rPr>
      <w:rFonts w:ascii="XO Thames" w:hAnsi="XO Thames"/>
      <w:b/>
      <w:sz w:val="52"/>
    </w:rPr>
  </w:style>
  <w:style w:type="character" w:customStyle="1" w:styleId="40">
    <w:name w:val="Заголовок 4 Знак"/>
    <w:basedOn w:val="12"/>
    <w:link w:val="4"/>
    <w:rPr>
      <w:rFonts w:ascii="Times New Roman" w:hAnsi="Times New Roman"/>
      <w:b/>
      <w:caps/>
      <w:sz w:val="28"/>
    </w:rPr>
  </w:style>
  <w:style w:type="paragraph" w:customStyle="1" w:styleId="affff8">
    <w:name w:val="Знак"/>
    <w:basedOn w:val="a0"/>
    <w:link w:val="affff9"/>
    <w:pPr>
      <w:spacing w:line="240" w:lineRule="exact"/>
      <w:jc w:val="both"/>
    </w:pPr>
  </w:style>
  <w:style w:type="character" w:customStyle="1" w:styleId="affff9">
    <w:name w:val="Знак"/>
    <w:basedOn w:val="12"/>
    <w:link w:val="affff8"/>
    <w:rPr>
      <w:rFonts w:ascii="Times New Roman" w:hAnsi="Times New Roman"/>
      <w:sz w:val="24"/>
    </w:rPr>
  </w:style>
  <w:style w:type="character" w:customStyle="1" w:styleId="20">
    <w:name w:val="Заголовок 2 Знак"/>
    <w:basedOn w:val="12"/>
    <w:link w:val="2"/>
    <w:rPr>
      <w:rFonts w:ascii="Arial" w:hAnsi="Arial"/>
      <w:b/>
      <w:i/>
      <w:sz w:val="28"/>
    </w:rPr>
  </w:style>
  <w:style w:type="paragraph" w:customStyle="1" w:styleId="ConsPlusNormal">
    <w:name w:val="ConsPlusNormal"/>
    <w:link w:val="ConsPlusNormal0"/>
    <w:pPr>
      <w:widowControl w:val="0"/>
      <w:ind w:firstLine="720"/>
    </w:pPr>
    <w:rPr>
      <w:rFonts w:ascii="Arial" w:hAnsi="Arial"/>
      <w:sz w:val="22"/>
    </w:rPr>
  </w:style>
  <w:style w:type="character" w:customStyle="1" w:styleId="ConsPlusNormal0">
    <w:name w:val="ConsPlusNormal"/>
    <w:link w:val="ConsPlusNormal"/>
    <w:rPr>
      <w:rFonts w:ascii="Arial" w:hAnsi="Arial"/>
      <w:sz w:val="22"/>
    </w:rPr>
  </w:style>
  <w:style w:type="paragraph" w:customStyle="1" w:styleId="a">
    <w:name w:val="ВидыДеятельности"/>
    <w:basedOn w:val="a0"/>
    <w:link w:val="affffa"/>
    <w:pPr>
      <w:numPr>
        <w:numId w:val="2"/>
      </w:numPr>
      <w:tabs>
        <w:tab w:val="left" w:pos="851"/>
      </w:tabs>
      <w:spacing w:after="80"/>
      <w:jc w:val="both"/>
    </w:pPr>
    <w:rPr>
      <w:rFonts w:ascii="Arial" w:hAnsi="Arial"/>
      <w:sz w:val="22"/>
    </w:rPr>
  </w:style>
  <w:style w:type="character" w:customStyle="1" w:styleId="affffa">
    <w:name w:val="ВидыДеятельности"/>
    <w:basedOn w:val="12"/>
    <w:link w:val="a"/>
    <w:rPr>
      <w:rFonts w:ascii="Arial" w:hAnsi="Arial"/>
      <w:sz w:val="22"/>
    </w:rPr>
  </w:style>
  <w:style w:type="table" w:customStyle="1" w:styleId="1f2">
    <w:name w:val="Сетка таблицы1"/>
    <w:basedOn w:val="a2"/>
    <w:rPr>
      <w:rFonts w:ascii="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b">
    <w:name w:val="Table Grid"/>
    <w:aliases w:val="Table Grid Report"/>
    <w:basedOn w:val="a2"/>
    <w:uiPriority w:val="39"/>
    <w:rPr>
      <w:rFonts w:ascii="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
    <w:name w:val="Стиль1"/>
    <w:uiPriority w:val="99"/>
    <w:rsid w:val="006623EB"/>
    <w:pPr>
      <w:numPr>
        <w:numId w:val="3"/>
      </w:numPr>
    </w:pPr>
  </w:style>
  <w:style w:type="character" w:customStyle="1" w:styleId="affffc">
    <w:name w:val="Основной стиль Знак"/>
    <w:uiPriority w:val="99"/>
    <w:locked/>
    <w:rsid w:val="001C7460"/>
    <w:rPr>
      <w:rFonts w:ascii="Arial" w:eastAsia="Times New Roman" w:hAnsi="Arial" w:cs="Arial"/>
      <w:sz w:val="24"/>
      <w:szCs w:val="24"/>
      <w:lang w:eastAsia="ru-RU"/>
    </w:rPr>
  </w:style>
  <w:style w:type="character" w:customStyle="1" w:styleId="affffd">
    <w:name w:val="Название Знак"/>
    <w:uiPriority w:val="99"/>
    <w:rsid w:val="001C7460"/>
    <w:rPr>
      <w:rFonts w:ascii="Times New Roman" w:eastAsia="Times New Roman" w:hAnsi="Times New Roman" w:cs="Times New Roman"/>
      <w:b/>
      <w:bCs/>
      <w:sz w:val="28"/>
      <w:szCs w:val="28"/>
      <w:lang w:eastAsia="ru-RU"/>
    </w:rPr>
  </w:style>
  <w:style w:type="character" w:customStyle="1" w:styleId="27">
    <w:name w:val="Основной текст (2)_"/>
    <w:locked/>
    <w:rsid w:val="001C7460"/>
    <w:rPr>
      <w:rFonts w:ascii="Times New Roman" w:hAnsi="Times New Roman" w:cs="Times New Roman"/>
      <w:shd w:val="clear" w:color="auto" w:fill="FFFFFF"/>
    </w:rPr>
  </w:style>
  <w:style w:type="numbering" w:styleId="111111">
    <w:name w:val="Outline List 2"/>
    <w:basedOn w:val="a3"/>
    <w:uiPriority w:val="99"/>
    <w:semiHidden/>
    <w:unhideWhenUsed/>
    <w:rsid w:val="001C7460"/>
    <w:pPr>
      <w:numPr>
        <w:numId w:val="1"/>
      </w:numPr>
    </w:pPr>
  </w:style>
  <w:style w:type="character" w:customStyle="1" w:styleId="ConsPlusNormal1">
    <w:name w:val="ConsPlusNormal Знак1"/>
    <w:rsid w:val="001C7460"/>
    <w:rPr>
      <w:rFonts w:ascii="Arial" w:eastAsia="Times New Roman" w:hAnsi="Arial" w:cs="Arial"/>
      <w:lang w:eastAsia="ru-RU" w:bidi="ar-SA"/>
    </w:rPr>
  </w:style>
  <w:style w:type="character" w:customStyle="1" w:styleId="affffe">
    <w:name w:val="Абзац Знак"/>
    <w:uiPriority w:val="99"/>
    <w:locked/>
    <w:rsid w:val="001C7460"/>
    <w:rPr>
      <w:rFonts w:ascii="Times New Roman" w:eastAsia="Times New Roman" w:hAnsi="Times New Roman"/>
      <w:sz w:val="24"/>
      <w:szCs w:val="24"/>
      <w:lang w:eastAsia="ru-RU" w:bidi="ar-SA"/>
    </w:rPr>
  </w:style>
  <w:style w:type="paragraph" w:customStyle="1" w:styleId="afffff">
    <w:name w:val="Обычный текст"/>
    <w:basedOn w:val="a0"/>
    <w:link w:val="afffff0"/>
    <w:qFormat/>
    <w:rsid w:val="00965427"/>
    <w:pPr>
      <w:ind w:firstLine="709"/>
      <w:jc w:val="both"/>
    </w:pPr>
    <w:rPr>
      <w:color w:val="auto"/>
      <w:szCs w:val="24"/>
      <w:lang w:val="en-US" w:eastAsia="ar-SA" w:bidi="en-US"/>
    </w:rPr>
  </w:style>
  <w:style w:type="character" w:customStyle="1" w:styleId="afffff0">
    <w:name w:val="Обычный текст Знак"/>
    <w:basedOn w:val="a1"/>
    <w:link w:val="afffff"/>
    <w:rsid w:val="00965427"/>
    <w:rPr>
      <w:rFonts w:ascii="Times New Roman" w:hAnsi="Times New Roman"/>
      <w:color w:val="auto"/>
      <w:sz w:val="24"/>
      <w:szCs w:val="24"/>
      <w:lang w:val="en-US" w:eastAsia="ar-SA" w:bidi="en-US"/>
    </w:rPr>
  </w:style>
  <w:style w:type="character" w:customStyle="1" w:styleId="afffff1">
    <w:name w:val="Обычный Знак"/>
    <w:locked/>
    <w:rsid w:val="00965427"/>
    <w:rPr>
      <w:rFonts w:ascii="Times New Roman" w:eastAsia="Times New Roman" w:hAnsi="Times New Roman" w:cs="Times New Roman"/>
      <w:snapToGrid w:val="0"/>
      <w:sz w:val="28"/>
      <w:szCs w:val="20"/>
      <w:lang w:val="en-GB" w:eastAsia="ru-RU"/>
    </w:rPr>
  </w:style>
  <w:style w:type="paragraph" w:customStyle="1" w:styleId="Normal10-02">
    <w:name w:val="Normal + 10 пт полужирный По центру Слева:  -02 см Справ..."/>
    <w:basedOn w:val="a0"/>
    <w:link w:val="Normal10-020"/>
    <w:rsid w:val="00965427"/>
    <w:pPr>
      <w:ind w:left="-57" w:right="-113"/>
    </w:pPr>
    <w:rPr>
      <w:b/>
      <w:bCs/>
      <w:color w:val="auto"/>
      <w:sz w:val="20"/>
    </w:rPr>
  </w:style>
  <w:style w:type="character" w:customStyle="1" w:styleId="Normal10-020">
    <w:name w:val="Normal + 10 пт полужирный По центру Слева:  -02 см Справ... Знак"/>
    <w:link w:val="Normal10-02"/>
    <w:locked/>
    <w:rsid w:val="00965427"/>
    <w:rPr>
      <w:rFonts w:ascii="Times New Roman" w:hAnsi="Times New Roman"/>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838">
      <w:bodyDiv w:val="1"/>
      <w:marLeft w:val="0"/>
      <w:marRight w:val="0"/>
      <w:marTop w:val="0"/>
      <w:marBottom w:val="0"/>
      <w:divBdr>
        <w:top w:val="none" w:sz="0" w:space="0" w:color="auto"/>
        <w:left w:val="none" w:sz="0" w:space="0" w:color="auto"/>
        <w:bottom w:val="none" w:sz="0" w:space="0" w:color="auto"/>
        <w:right w:val="none" w:sz="0" w:space="0" w:color="auto"/>
      </w:divBdr>
    </w:div>
    <w:div w:id="111705989">
      <w:bodyDiv w:val="1"/>
      <w:marLeft w:val="0"/>
      <w:marRight w:val="0"/>
      <w:marTop w:val="0"/>
      <w:marBottom w:val="0"/>
      <w:divBdr>
        <w:top w:val="none" w:sz="0" w:space="0" w:color="auto"/>
        <w:left w:val="none" w:sz="0" w:space="0" w:color="auto"/>
        <w:bottom w:val="none" w:sz="0" w:space="0" w:color="auto"/>
        <w:right w:val="none" w:sz="0" w:space="0" w:color="auto"/>
      </w:divBdr>
      <w:divsChild>
        <w:div w:id="1007439636">
          <w:marLeft w:val="0"/>
          <w:marRight w:val="0"/>
          <w:marTop w:val="0"/>
          <w:marBottom w:val="0"/>
          <w:divBdr>
            <w:top w:val="none" w:sz="0" w:space="0" w:color="auto"/>
            <w:left w:val="none" w:sz="0" w:space="0" w:color="auto"/>
            <w:bottom w:val="none" w:sz="0" w:space="0" w:color="auto"/>
            <w:right w:val="none" w:sz="0" w:space="0" w:color="auto"/>
          </w:divBdr>
        </w:div>
        <w:div w:id="1506282136">
          <w:marLeft w:val="0"/>
          <w:marRight w:val="0"/>
          <w:marTop w:val="0"/>
          <w:marBottom w:val="0"/>
          <w:divBdr>
            <w:top w:val="none" w:sz="0" w:space="0" w:color="auto"/>
            <w:left w:val="none" w:sz="0" w:space="0" w:color="auto"/>
            <w:bottom w:val="none" w:sz="0" w:space="0" w:color="auto"/>
            <w:right w:val="none" w:sz="0" w:space="0" w:color="auto"/>
          </w:divBdr>
        </w:div>
      </w:divsChild>
    </w:div>
    <w:div w:id="125007925">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74732959">
      <w:bodyDiv w:val="1"/>
      <w:marLeft w:val="0"/>
      <w:marRight w:val="0"/>
      <w:marTop w:val="0"/>
      <w:marBottom w:val="0"/>
      <w:divBdr>
        <w:top w:val="none" w:sz="0" w:space="0" w:color="auto"/>
        <w:left w:val="none" w:sz="0" w:space="0" w:color="auto"/>
        <w:bottom w:val="none" w:sz="0" w:space="0" w:color="auto"/>
        <w:right w:val="none" w:sz="0" w:space="0" w:color="auto"/>
      </w:divBdr>
    </w:div>
    <w:div w:id="563293713">
      <w:bodyDiv w:val="1"/>
      <w:marLeft w:val="0"/>
      <w:marRight w:val="0"/>
      <w:marTop w:val="0"/>
      <w:marBottom w:val="0"/>
      <w:divBdr>
        <w:top w:val="none" w:sz="0" w:space="0" w:color="auto"/>
        <w:left w:val="none" w:sz="0" w:space="0" w:color="auto"/>
        <w:bottom w:val="none" w:sz="0" w:space="0" w:color="auto"/>
        <w:right w:val="none" w:sz="0" w:space="0" w:color="auto"/>
      </w:divBdr>
    </w:div>
    <w:div w:id="640622167">
      <w:bodyDiv w:val="1"/>
      <w:marLeft w:val="0"/>
      <w:marRight w:val="0"/>
      <w:marTop w:val="0"/>
      <w:marBottom w:val="0"/>
      <w:divBdr>
        <w:top w:val="none" w:sz="0" w:space="0" w:color="auto"/>
        <w:left w:val="none" w:sz="0" w:space="0" w:color="auto"/>
        <w:bottom w:val="none" w:sz="0" w:space="0" w:color="auto"/>
        <w:right w:val="none" w:sz="0" w:space="0" w:color="auto"/>
      </w:divBdr>
    </w:div>
    <w:div w:id="656419366">
      <w:bodyDiv w:val="1"/>
      <w:marLeft w:val="0"/>
      <w:marRight w:val="0"/>
      <w:marTop w:val="0"/>
      <w:marBottom w:val="0"/>
      <w:divBdr>
        <w:top w:val="none" w:sz="0" w:space="0" w:color="auto"/>
        <w:left w:val="none" w:sz="0" w:space="0" w:color="auto"/>
        <w:bottom w:val="none" w:sz="0" w:space="0" w:color="auto"/>
        <w:right w:val="none" w:sz="0" w:space="0" w:color="auto"/>
      </w:divBdr>
    </w:div>
    <w:div w:id="946353424">
      <w:bodyDiv w:val="1"/>
      <w:marLeft w:val="0"/>
      <w:marRight w:val="0"/>
      <w:marTop w:val="0"/>
      <w:marBottom w:val="0"/>
      <w:divBdr>
        <w:top w:val="none" w:sz="0" w:space="0" w:color="auto"/>
        <w:left w:val="none" w:sz="0" w:space="0" w:color="auto"/>
        <w:bottom w:val="none" w:sz="0" w:space="0" w:color="auto"/>
        <w:right w:val="none" w:sz="0" w:space="0" w:color="auto"/>
      </w:divBdr>
    </w:div>
    <w:div w:id="983702654">
      <w:bodyDiv w:val="1"/>
      <w:marLeft w:val="0"/>
      <w:marRight w:val="0"/>
      <w:marTop w:val="0"/>
      <w:marBottom w:val="0"/>
      <w:divBdr>
        <w:top w:val="none" w:sz="0" w:space="0" w:color="auto"/>
        <w:left w:val="none" w:sz="0" w:space="0" w:color="auto"/>
        <w:bottom w:val="none" w:sz="0" w:space="0" w:color="auto"/>
        <w:right w:val="none" w:sz="0" w:space="0" w:color="auto"/>
      </w:divBdr>
    </w:div>
    <w:div w:id="1002859940">
      <w:bodyDiv w:val="1"/>
      <w:marLeft w:val="0"/>
      <w:marRight w:val="0"/>
      <w:marTop w:val="0"/>
      <w:marBottom w:val="0"/>
      <w:divBdr>
        <w:top w:val="none" w:sz="0" w:space="0" w:color="auto"/>
        <w:left w:val="none" w:sz="0" w:space="0" w:color="auto"/>
        <w:bottom w:val="none" w:sz="0" w:space="0" w:color="auto"/>
        <w:right w:val="none" w:sz="0" w:space="0" w:color="auto"/>
      </w:divBdr>
    </w:div>
    <w:div w:id="1031418643">
      <w:bodyDiv w:val="1"/>
      <w:marLeft w:val="0"/>
      <w:marRight w:val="0"/>
      <w:marTop w:val="0"/>
      <w:marBottom w:val="0"/>
      <w:divBdr>
        <w:top w:val="none" w:sz="0" w:space="0" w:color="auto"/>
        <w:left w:val="none" w:sz="0" w:space="0" w:color="auto"/>
        <w:bottom w:val="none" w:sz="0" w:space="0" w:color="auto"/>
        <w:right w:val="none" w:sz="0" w:space="0" w:color="auto"/>
      </w:divBdr>
    </w:div>
    <w:div w:id="1057166242">
      <w:bodyDiv w:val="1"/>
      <w:marLeft w:val="0"/>
      <w:marRight w:val="0"/>
      <w:marTop w:val="0"/>
      <w:marBottom w:val="0"/>
      <w:divBdr>
        <w:top w:val="none" w:sz="0" w:space="0" w:color="auto"/>
        <w:left w:val="none" w:sz="0" w:space="0" w:color="auto"/>
        <w:bottom w:val="none" w:sz="0" w:space="0" w:color="auto"/>
        <w:right w:val="none" w:sz="0" w:space="0" w:color="auto"/>
      </w:divBdr>
    </w:div>
    <w:div w:id="1091855750">
      <w:bodyDiv w:val="1"/>
      <w:marLeft w:val="0"/>
      <w:marRight w:val="0"/>
      <w:marTop w:val="0"/>
      <w:marBottom w:val="0"/>
      <w:divBdr>
        <w:top w:val="none" w:sz="0" w:space="0" w:color="auto"/>
        <w:left w:val="none" w:sz="0" w:space="0" w:color="auto"/>
        <w:bottom w:val="none" w:sz="0" w:space="0" w:color="auto"/>
        <w:right w:val="none" w:sz="0" w:space="0" w:color="auto"/>
      </w:divBdr>
    </w:div>
    <w:div w:id="1165978790">
      <w:bodyDiv w:val="1"/>
      <w:marLeft w:val="0"/>
      <w:marRight w:val="0"/>
      <w:marTop w:val="0"/>
      <w:marBottom w:val="0"/>
      <w:divBdr>
        <w:top w:val="none" w:sz="0" w:space="0" w:color="auto"/>
        <w:left w:val="none" w:sz="0" w:space="0" w:color="auto"/>
        <w:bottom w:val="none" w:sz="0" w:space="0" w:color="auto"/>
        <w:right w:val="none" w:sz="0" w:space="0" w:color="auto"/>
      </w:divBdr>
    </w:div>
    <w:div w:id="1237596731">
      <w:bodyDiv w:val="1"/>
      <w:marLeft w:val="0"/>
      <w:marRight w:val="0"/>
      <w:marTop w:val="0"/>
      <w:marBottom w:val="0"/>
      <w:divBdr>
        <w:top w:val="none" w:sz="0" w:space="0" w:color="auto"/>
        <w:left w:val="none" w:sz="0" w:space="0" w:color="auto"/>
        <w:bottom w:val="none" w:sz="0" w:space="0" w:color="auto"/>
        <w:right w:val="none" w:sz="0" w:space="0" w:color="auto"/>
      </w:divBdr>
    </w:div>
    <w:div w:id="1290239044">
      <w:bodyDiv w:val="1"/>
      <w:marLeft w:val="0"/>
      <w:marRight w:val="0"/>
      <w:marTop w:val="0"/>
      <w:marBottom w:val="0"/>
      <w:divBdr>
        <w:top w:val="none" w:sz="0" w:space="0" w:color="auto"/>
        <w:left w:val="none" w:sz="0" w:space="0" w:color="auto"/>
        <w:bottom w:val="none" w:sz="0" w:space="0" w:color="auto"/>
        <w:right w:val="none" w:sz="0" w:space="0" w:color="auto"/>
      </w:divBdr>
    </w:div>
    <w:div w:id="1311716519">
      <w:bodyDiv w:val="1"/>
      <w:marLeft w:val="0"/>
      <w:marRight w:val="0"/>
      <w:marTop w:val="0"/>
      <w:marBottom w:val="0"/>
      <w:divBdr>
        <w:top w:val="none" w:sz="0" w:space="0" w:color="auto"/>
        <w:left w:val="none" w:sz="0" w:space="0" w:color="auto"/>
        <w:bottom w:val="none" w:sz="0" w:space="0" w:color="auto"/>
        <w:right w:val="none" w:sz="0" w:space="0" w:color="auto"/>
      </w:divBdr>
    </w:div>
    <w:div w:id="1328289567">
      <w:bodyDiv w:val="1"/>
      <w:marLeft w:val="0"/>
      <w:marRight w:val="0"/>
      <w:marTop w:val="0"/>
      <w:marBottom w:val="0"/>
      <w:divBdr>
        <w:top w:val="none" w:sz="0" w:space="0" w:color="auto"/>
        <w:left w:val="none" w:sz="0" w:space="0" w:color="auto"/>
        <w:bottom w:val="none" w:sz="0" w:space="0" w:color="auto"/>
        <w:right w:val="none" w:sz="0" w:space="0" w:color="auto"/>
      </w:divBdr>
    </w:div>
    <w:div w:id="1360280261">
      <w:bodyDiv w:val="1"/>
      <w:marLeft w:val="0"/>
      <w:marRight w:val="0"/>
      <w:marTop w:val="0"/>
      <w:marBottom w:val="0"/>
      <w:divBdr>
        <w:top w:val="none" w:sz="0" w:space="0" w:color="auto"/>
        <w:left w:val="none" w:sz="0" w:space="0" w:color="auto"/>
        <w:bottom w:val="none" w:sz="0" w:space="0" w:color="auto"/>
        <w:right w:val="none" w:sz="0" w:space="0" w:color="auto"/>
      </w:divBdr>
      <w:divsChild>
        <w:div w:id="1544755610">
          <w:marLeft w:val="0"/>
          <w:marRight w:val="0"/>
          <w:marTop w:val="0"/>
          <w:marBottom w:val="0"/>
          <w:divBdr>
            <w:top w:val="none" w:sz="0" w:space="0" w:color="auto"/>
            <w:left w:val="none" w:sz="0" w:space="0" w:color="auto"/>
            <w:bottom w:val="none" w:sz="0" w:space="0" w:color="auto"/>
            <w:right w:val="none" w:sz="0" w:space="0" w:color="auto"/>
          </w:divBdr>
        </w:div>
        <w:div w:id="1264680158">
          <w:marLeft w:val="0"/>
          <w:marRight w:val="0"/>
          <w:marTop w:val="0"/>
          <w:marBottom w:val="0"/>
          <w:divBdr>
            <w:top w:val="none" w:sz="0" w:space="0" w:color="auto"/>
            <w:left w:val="none" w:sz="0" w:space="0" w:color="auto"/>
            <w:bottom w:val="none" w:sz="0" w:space="0" w:color="auto"/>
            <w:right w:val="none" w:sz="0" w:space="0" w:color="auto"/>
          </w:divBdr>
        </w:div>
        <w:div w:id="1858957586">
          <w:marLeft w:val="0"/>
          <w:marRight w:val="0"/>
          <w:marTop w:val="0"/>
          <w:marBottom w:val="0"/>
          <w:divBdr>
            <w:top w:val="none" w:sz="0" w:space="0" w:color="auto"/>
            <w:left w:val="none" w:sz="0" w:space="0" w:color="auto"/>
            <w:bottom w:val="none" w:sz="0" w:space="0" w:color="auto"/>
            <w:right w:val="none" w:sz="0" w:space="0" w:color="auto"/>
          </w:divBdr>
        </w:div>
        <w:div w:id="1451389885">
          <w:marLeft w:val="0"/>
          <w:marRight w:val="0"/>
          <w:marTop w:val="0"/>
          <w:marBottom w:val="0"/>
          <w:divBdr>
            <w:top w:val="none" w:sz="0" w:space="0" w:color="auto"/>
            <w:left w:val="none" w:sz="0" w:space="0" w:color="auto"/>
            <w:bottom w:val="none" w:sz="0" w:space="0" w:color="auto"/>
            <w:right w:val="none" w:sz="0" w:space="0" w:color="auto"/>
          </w:divBdr>
        </w:div>
        <w:div w:id="1117793959">
          <w:marLeft w:val="0"/>
          <w:marRight w:val="0"/>
          <w:marTop w:val="0"/>
          <w:marBottom w:val="0"/>
          <w:divBdr>
            <w:top w:val="none" w:sz="0" w:space="0" w:color="auto"/>
            <w:left w:val="none" w:sz="0" w:space="0" w:color="auto"/>
            <w:bottom w:val="none" w:sz="0" w:space="0" w:color="auto"/>
            <w:right w:val="none" w:sz="0" w:space="0" w:color="auto"/>
          </w:divBdr>
        </w:div>
      </w:divsChild>
    </w:div>
    <w:div w:id="1402483679">
      <w:bodyDiv w:val="1"/>
      <w:marLeft w:val="0"/>
      <w:marRight w:val="0"/>
      <w:marTop w:val="0"/>
      <w:marBottom w:val="0"/>
      <w:divBdr>
        <w:top w:val="none" w:sz="0" w:space="0" w:color="auto"/>
        <w:left w:val="none" w:sz="0" w:space="0" w:color="auto"/>
        <w:bottom w:val="none" w:sz="0" w:space="0" w:color="auto"/>
        <w:right w:val="none" w:sz="0" w:space="0" w:color="auto"/>
      </w:divBdr>
    </w:div>
    <w:div w:id="1501895124">
      <w:bodyDiv w:val="1"/>
      <w:marLeft w:val="0"/>
      <w:marRight w:val="0"/>
      <w:marTop w:val="0"/>
      <w:marBottom w:val="0"/>
      <w:divBdr>
        <w:top w:val="none" w:sz="0" w:space="0" w:color="auto"/>
        <w:left w:val="none" w:sz="0" w:space="0" w:color="auto"/>
        <w:bottom w:val="none" w:sz="0" w:space="0" w:color="auto"/>
        <w:right w:val="none" w:sz="0" w:space="0" w:color="auto"/>
      </w:divBdr>
    </w:div>
    <w:div w:id="1546453555">
      <w:bodyDiv w:val="1"/>
      <w:marLeft w:val="0"/>
      <w:marRight w:val="0"/>
      <w:marTop w:val="0"/>
      <w:marBottom w:val="0"/>
      <w:divBdr>
        <w:top w:val="none" w:sz="0" w:space="0" w:color="auto"/>
        <w:left w:val="none" w:sz="0" w:space="0" w:color="auto"/>
        <w:bottom w:val="none" w:sz="0" w:space="0" w:color="auto"/>
        <w:right w:val="none" w:sz="0" w:space="0" w:color="auto"/>
      </w:divBdr>
    </w:div>
    <w:div w:id="1546484651">
      <w:bodyDiv w:val="1"/>
      <w:marLeft w:val="0"/>
      <w:marRight w:val="0"/>
      <w:marTop w:val="0"/>
      <w:marBottom w:val="0"/>
      <w:divBdr>
        <w:top w:val="none" w:sz="0" w:space="0" w:color="auto"/>
        <w:left w:val="none" w:sz="0" w:space="0" w:color="auto"/>
        <w:bottom w:val="none" w:sz="0" w:space="0" w:color="auto"/>
        <w:right w:val="none" w:sz="0" w:space="0" w:color="auto"/>
      </w:divBdr>
    </w:div>
    <w:div w:id="1765566523">
      <w:bodyDiv w:val="1"/>
      <w:marLeft w:val="0"/>
      <w:marRight w:val="0"/>
      <w:marTop w:val="0"/>
      <w:marBottom w:val="0"/>
      <w:divBdr>
        <w:top w:val="none" w:sz="0" w:space="0" w:color="auto"/>
        <w:left w:val="none" w:sz="0" w:space="0" w:color="auto"/>
        <w:bottom w:val="none" w:sz="0" w:space="0" w:color="auto"/>
        <w:right w:val="none" w:sz="0" w:space="0" w:color="auto"/>
      </w:divBdr>
    </w:div>
    <w:div w:id="1767651037">
      <w:bodyDiv w:val="1"/>
      <w:marLeft w:val="0"/>
      <w:marRight w:val="0"/>
      <w:marTop w:val="0"/>
      <w:marBottom w:val="0"/>
      <w:divBdr>
        <w:top w:val="none" w:sz="0" w:space="0" w:color="auto"/>
        <w:left w:val="none" w:sz="0" w:space="0" w:color="auto"/>
        <w:bottom w:val="none" w:sz="0" w:space="0" w:color="auto"/>
        <w:right w:val="none" w:sz="0" w:space="0" w:color="auto"/>
      </w:divBdr>
    </w:div>
    <w:div w:id="1842037832">
      <w:bodyDiv w:val="1"/>
      <w:marLeft w:val="0"/>
      <w:marRight w:val="0"/>
      <w:marTop w:val="0"/>
      <w:marBottom w:val="0"/>
      <w:divBdr>
        <w:top w:val="none" w:sz="0" w:space="0" w:color="auto"/>
        <w:left w:val="none" w:sz="0" w:space="0" w:color="auto"/>
        <w:bottom w:val="none" w:sz="0" w:space="0" w:color="auto"/>
        <w:right w:val="none" w:sz="0" w:space="0" w:color="auto"/>
      </w:divBdr>
    </w:div>
    <w:div w:id="1863786329">
      <w:bodyDiv w:val="1"/>
      <w:marLeft w:val="0"/>
      <w:marRight w:val="0"/>
      <w:marTop w:val="0"/>
      <w:marBottom w:val="0"/>
      <w:divBdr>
        <w:top w:val="none" w:sz="0" w:space="0" w:color="auto"/>
        <w:left w:val="none" w:sz="0" w:space="0" w:color="auto"/>
        <w:bottom w:val="none" w:sz="0" w:space="0" w:color="auto"/>
        <w:right w:val="none" w:sz="0" w:space="0" w:color="auto"/>
      </w:divBdr>
    </w:div>
    <w:div w:id="1868446029">
      <w:bodyDiv w:val="1"/>
      <w:marLeft w:val="0"/>
      <w:marRight w:val="0"/>
      <w:marTop w:val="0"/>
      <w:marBottom w:val="0"/>
      <w:divBdr>
        <w:top w:val="none" w:sz="0" w:space="0" w:color="auto"/>
        <w:left w:val="none" w:sz="0" w:space="0" w:color="auto"/>
        <w:bottom w:val="none" w:sz="0" w:space="0" w:color="auto"/>
        <w:right w:val="none" w:sz="0" w:space="0" w:color="auto"/>
      </w:divBdr>
    </w:div>
    <w:div w:id="2000425460">
      <w:bodyDiv w:val="1"/>
      <w:marLeft w:val="0"/>
      <w:marRight w:val="0"/>
      <w:marTop w:val="0"/>
      <w:marBottom w:val="0"/>
      <w:divBdr>
        <w:top w:val="none" w:sz="0" w:space="0" w:color="auto"/>
        <w:left w:val="none" w:sz="0" w:space="0" w:color="auto"/>
        <w:bottom w:val="none" w:sz="0" w:space="0" w:color="auto"/>
        <w:right w:val="none" w:sz="0" w:space="0" w:color="auto"/>
      </w:divBdr>
    </w:div>
    <w:div w:id="2042054357">
      <w:bodyDiv w:val="1"/>
      <w:marLeft w:val="0"/>
      <w:marRight w:val="0"/>
      <w:marTop w:val="0"/>
      <w:marBottom w:val="0"/>
      <w:divBdr>
        <w:top w:val="none" w:sz="0" w:space="0" w:color="auto"/>
        <w:left w:val="none" w:sz="0" w:space="0" w:color="auto"/>
        <w:bottom w:val="none" w:sz="0" w:space="0" w:color="auto"/>
        <w:right w:val="none" w:sz="0" w:space="0" w:color="auto"/>
      </w:divBdr>
    </w:div>
    <w:div w:id="2055736201">
      <w:bodyDiv w:val="1"/>
      <w:marLeft w:val="0"/>
      <w:marRight w:val="0"/>
      <w:marTop w:val="0"/>
      <w:marBottom w:val="0"/>
      <w:divBdr>
        <w:top w:val="none" w:sz="0" w:space="0" w:color="auto"/>
        <w:left w:val="none" w:sz="0" w:space="0" w:color="auto"/>
        <w:bottom w:val="none" w:sz="0" w:space="0" w:color="auto"/>
        <w:right w:val="none" w:sz="0" w:space="0" w:color="auto"/>
      </w:divBdr>
    </w:div>
    <w:div w:id="2060283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6BDA1-94AB-4E75-8AD5-B1ED51C0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51</Pages>
  <Words>21637</Words>
  <Characters>123333</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Терплан</cp:lastModifiedBy>
  <cp:revision>16</cp:revision>
  <dcterms:created xsi:type="dcterms:W3CDTF">2022-10-06T11:04:00Z</dcterms:created>
  <dcterms:modified xsi:type="dcterms:W3CDTF">2024-11-20T14:11:00Z</dcterms:modified>
</cp:coreProperties>
</file>